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8BD" w:rsidRDefault="001358BD" w:rsidP="001358BD">
      <w:pPr>
        <w:jc w:val="center"/>
      </w:pPr>
      <w:r>
        <w:rPr>
          <w:rFonts w:hint="eastAsia"/>
        </w:rPr>
        <w:t>学考专业技能（会计）练习题（四）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一、会计凭证（共</w:t>
      </w:r>
      <w:r>
        <w:rPr>
          <w:rFonts w:hint="eastAsia"/>
        </w:rPr>
        <w:t>34</w:t>
      </w:r>
      <w:r>
        <w:rPr>
          <w:rFonts w:hint="eastAsia"/>
        </w:rPr>
        <w:t>分）</w:t>
      </w:r>
    </w:p>
    <w:p w:rsidR="00476F8C" w:rsidRDefault="00476F8C" w:rsidP="00BF4DE3">
      <w:pPr>
        <w:ind w:firstLineChars="200" w:firstLine="420"/>
        <w:jc w:val="left"/>
      </w:pPr>
      <w:r>
        <w:rPr>
          <w:rFonts w:hint="eastAsia"/>
        </w:rPr>
        <w:t>(</w:t>
      </w:r>
      <w:r>
        <w:rPr>
          <w:rFonts w:hint="eastAsia"/>
        </w:rPr>
        <w:t>一）填写原始凭证</w:t>
      </w:r>
    </w:p>
    <w:p w:rsidR="001358BD" w:rsidRPr="00476F8C" w:rsidRDefault="001358BD" w:rsidP="00BF4DE3">
      <w:pPr>
        <w:ind w:firstLineChars="200" w:firstLine="420"/>
        <w:jc w:val="left"/>
        <w:rPr>
          <w:u w:val="single"/>
        </w:rPr>
      </w:pPr>
      <w:r>
        <w:rPr>
          <w:rFonts w:hint="eastAsia"/>
        </w:rPr>
        <w:t>1.201</w:t>
      </w:r>
      <w:r w:rsidR="00476F8C">
        <w:t>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日的大写</w:t>
      </w:r>
      <w:r w:rsidR="00476F8C" w:rsidRPr="00476F8C">
        <w:rPr>
          <w:rFonts w:hint="eastAsia"/>
          <w:u w:val="single"/>
        </w:rPr>
        <w:t xml:space="preserve"> </w:t>
      </w:r>
      <w:r w:rsidR="00476F8C" w:rsidRPr="00476F8C">
        <w:rPr>
          <w:u w:val="single"/>
        </w:rPr>
        <w:t xml:space="preserve">                                                    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2.874,000</w:t>
      </w:r>
      <w:r w:rsidR="00476F8C">
        <w:t>.</w:t>
      </w:r>
      <w:r w:rsidR="00476F8C">
        <w:rPr>
          <w:rFonts w:hint="eastAsia"/>
        </w:rPr>
        <w:t>0</w:t>
      </w:r>
      <w:r w:rsidR="00476F8C">
        <w:t>0</w:t>
      </w:r>
      <w:r>
        <w:rPr>
          <w:rFonts w:hint="eastAsia"/>
        </w:rPr>
        <w:t>元的大写</w:t>
      </w:r>
      <w:r w:rsidR="00476F8C" w:rsidRPr="00476F8C">
        <w:rPr>
          <w:rFonts w:hint="eastAsia"/>
          <w:u w:val="single"/>
        </w:rPr>
        <w:t xml:space="preserve"> </w:t>
      </w:r>
      <w:r w:rsidR="00476F8C" w:rsidRPr="00476F8C">
        <w:rPr>
          <w:u w:val="single"/>
        </w:rPr>
        <w:t xml:space="preserve">                                                        </w:t>
      </w:r>
      <w:r w:rsidR="00476F8C">
        <w:t xml:space="preserve"> 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(</w:t>
      </w:r>
      <w:r>
        <w:rPr>
          <w:rFonts w:hint="eastAsia"/>
        </w:rPr>
        <w:t>二）填制记账凭证：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1.201</w:t>
      </w:r>
      <w:r w:rsidR="00C21EAE">
        <w:t>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日，生产产品领用甲材料</w:t>
      </w:r>
      <w:r>
        <w:rPr>
          <w:rFonts w:hint="eastAsia"/>
        </w:rPr>
        <w:t>47</w:t>
      </w:r>
      <w:r w:rsidR="00C21EAE">
        <w:t>,</w:t>
      </w:r>
      <w:r>
        <w:rPr>
          <w:rFonts w:hint="eastAsia"/>
        </w:rPr>
        <w:t>800</w:t>
      </w:r>
      <w:r w:rsidR="00C21EAE">
        <w:t>.00</w:t>
      </w:r>
      <w:r>
        <w:rPr>
          <w:rFonts w:hint="eastAsia"/>
        </w:rPr>
        <w:t>元，管理部门领用乙材料</w:t>
      </w:r>
      <w:r>
        <w:rPr>
          <w:rFonts w:hint="eastAsia"/>
        </w:rPr>
        <w:t>500</w:t>
      </w:r>
      <w:r w:rsidR="00C21EAE">
        <w:t>.00</w:t>
      </w:r>
      <w:r>
        <w:rPr>
          <w:rFonts w:hint="eastAsia"/>
        </w:rPr>
        <w:t>元。（上一张凭证号为</w:t>
      </w:r>
      <w:r>
        <w:rPr>
          <w:rFonts w:hint="eastAsia"/>
        </w:rPr>
        <w:t>65</w:t>
      </w:r>
      <w:r>
        <w:rPr>
          <w:rFonts w:hint="eastAsia"/>
        </w:rPr>
        <w:t>号，</w:t>
      </w:r>
      <w:r w:rsidR="00476F8C">
        <w:rPr>
          <w:rFonts w:hint="eastAsia"/>
        </w:rPr>
        <w:t>制单人为张长青，</w:t>
      </w:r>
      <w:r>
        <w:rPr>
          <w:rFonts w:hint="eastAsia"/>
        </w:rPr>
        <w:t>附件</w:t>
      </w:r>
      <w:r>
        <w:rPr>
          <w:rFonts w:hint="eastAsia"/>
        </w:rPr>
        <w:t>8</w:t>
      </w:r>
      <w:r>
        <w:rPr>
          <w:rFonts w:hint="eastAsia"/>
        </w:rPr>
        <w:t>张）</w:t>
      </w:r>
    </w:p>
    <w:p w:rsidR="00BE652E" w:rsidRDefault="00BE652E" w:rsidP="00BE652E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BE652E" w:rsidRDefault="00BE652E" w:rsidP="00BE652E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BE652E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BE652E" w:rsidRDefault="00BE652E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BE652E" w:rsidRDefault="00BE652E" w:rsidP="00D72F38">
            <w:pPr>
              <w:rPr>
                <w:rFonts w:ascii="宋体" w:hAnsi="宋体"/>
                <w:sz w:val="15"/>
              </w:rPr>
            </w:pP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BE652E" w:rsidRDefault="00BE652E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Pr="00DE5EEF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BE652E" w:rsidRDefault="00BE652E" w:rsidP="00BE652E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BE652E" w:rsidRPr="00BE652E" w:rsidRDefault="00BE652E" w:rsidP="001358BD">
      <w:pPr>
        <w:jc w:val="left"/>
      </w:pP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2.201</w:t>
      </w:r>
      <w:r w:rsidR="00C21EAE">
        <w:t>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日向银行借入期限</w:t>
      </w:r>
      <w:r>
        <w:rPr>
          <w:rFonts w:hint="eastAsia"/>
        </w:rPr>
        <w:t>5</w:t>
      </w:r>
      <w:r>
        <w:rPr>
          <w:rFonts w:hint="eastAsia"/>
        </w:rPr>
        <w:t>个月，年利率</w:t>
      </w:r>
      <w:r>
        <w:rPr>
          <w:rFonts w:hint="eastAsia"/>
        </w:rPr>
        <w:t>0.8%</w:t>
      </w:r>
      <w:r>
        <w:rPr>
          <w:rFonts w:hint="eastAsia"/>
        </w:rPr>
        <w:t>的借款</w:t>
      </w:r>
      <w:r>
        <w:rPr>
          <w:rFonts w:hint="eastAsia"/>
        </w:rPr>
        <w:t>40</w:t>
      </w:r>
      <w:r w:rsidR="00C21EAE">
        <w:t>,</w:t>
      </w:r>
      <w:r>
        <w:rPr>
          <w:rFonts w:hint="eastAsia"/>
        </w:rPr>
        <w:t>000</w:t>
      </w:r>
      <w:r w:rsidR="00C21EAE">
        <w:t>.00</w:t>
      </w:r>
      <w:r>
        <w:rPr>
          <w:rFonts w:hint="eastAsia"/>
        </w:rPr>
        <w:t>(</w:t>
      </w:r>
      <w:r w:rsidR="00476F8C">
        <w:rPr>
          <w:rFonts w:hint="eastAsia"/>
        </w:rPr>
        <w:t>上一张凭证号为</w:t>
      </w:r>
      <w:r w:rsidR="00476F8C">
        <w:t>86</w:t>
      </w:r>
      <w:r w:rsidR="00476F8C">
        <w:rPr>
          <w:rFonts w:hint="eastAsia"/>
        </w:rPr>
        <w:t>号，制单人为张长青，</w:t>
      </w: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张）</w:t>
      </w:r>
    </w:p>
    <w:p w:rsidR="00BE652E" w:rsidRDefault="00BE652E" w:rsidP="00BE652E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BE652E" w:rsidRDefault="00BE652E" w:rsidP="00BE652E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BE652E" w:rsidTr="00D72F38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BE652E" w:rsidRDefault="00BE652E" w:rsidP="00D72F38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BE652E" w:rsidRDefault="00BE652E" w:rsidP="00D72F38">
            <w:pPr>
              <w:rPr>
                <w:rFonts w:ascii="宋体" w:hAnsi="宋体"/>
                <w:sz w:val="15"/>
              </w:rPr>
            </w:pP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BE652E" w:rsidRDefault="00BE652E" w:rsidP="00D72F38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BE652E" w:rsidRDefault="00BE652E" w:rsidP="00D72F38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40"/>
        </w:trPr>
        <w:tc>
          <w:tcPr>
            <w:tcW w:w="2252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BE652E" w:rsidTr="00D72F38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Pr="00DE5EEF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BE652E" w:rsidRDefault="00BE652E" w:rsidP="00D72F38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BE652E" w:rsidRDefault="00BE652E" w:rsidP="00BE652E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BE652E" w:rsidRPr="00BE652E" w:rsidRDefault="00BE652E" w:rsidP="00476F8C"/>
    <w:p w:rsidR="00476F8C" w:rsidRDefault="001358BD" w:rsidP="00BF4DE3">
      <w:pPr>
        <w:ind w:firstLineChars="200" w:firstLine="420"/>
      </w:pPr>
      <w:r>
        <w:rPr>
          <w:rFonts w:hint="eastAsia"/>
        </w:rPr>
        <w:t>(</w:t>
      </w:r>
      <w:r>
        <w:rPr>
          <w:rFonts w:hint="eastAsia"/>
        </w:rPr>
        <w:t>三）</w:t>
      </w:r>
      <w:r w:rsidR="00476F8C">
        <w:rPr>
          <w:rFonts w:hint="eastAsia"/>
        </w:rPr>
        <w:t>编制科目汇总表</w:t>
      </w:r>
    </w:p>
    <w:p w:rsidR="00476F8C" w:rsidRDefault="00476F8C" w:rsidP="00BF4DE3">
      <w:pPr>
        <w:ind w:firstLineChars="200" w:firstLine="420"/>
        <w:jc w:val="left"/>
      </w:pPr>
      <w:r>
        <w:rPr>
          <w:rFonts w:hint="eastAsia"/>
        </w:rPr>
        <w:t>丰华公司</w:t>
      </w:r>
      <w:r>
        <w:rPr>
          <w:rFonts w:hint="eastAsia"/>
        </w:rPr>
        <w:t>2</w:t>
      </w:r>
      <w:r>
        <w:t>019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月份发生如下经济业务：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1</w:t>
      </w:r>
      <w:r>
        <w:rPr>
          <w:rFonts w:hint="eastAsia"/>
        </w:rPr>
        <w:t>、从银行提取现金</w:t>
      </w:r>
      <w:r>
        <w:rPr>
          <w:rFonts w:hint="eastAsia"/>
        </w:rPr>
        <w:t>25</w:t>
      </w:r>
      <w:r w:rsidR="00476F8C">
        <w:t>,</w:t>
      </w:r>
      <w:r>
        <w:rPr>
          <w:rFonts w:hint="eastAsia"/>
        </w:rPr>
        <w:t>000</w:t>
      </w:r>
      <w:r w:rsidR="00476F8C">
        <w:t>.00</w:t>
      </w:r>
      <w:r>
        <w:rPr>
          <w:rFonts w:hint="eastAsia"/>
        </w:rPr>
        <w:t>元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、以支票支付生产车间</w:t>
      </w:r>
      <w:r>
        <w:rPr>
          <w:rFonts w:hint="eastAsia"/>
        </w:rPr>
        <w:t>20</w:t>
      </w:r>
      <w:r w:rsidR="00476F8C">
        <w:t>20</w:t>
      </w:r>
      <w:r>
        <w:rPr>
          <w:rFonts w:hint="eastAsia"/>
        </w:rPr>
        <w:t>年的财产保险费</w:t>
      </w:r>
      <w:r>
        <w:rPr>
          <w:rFonts w:hint="eastAsia"/>
        </w:rPr>
        <w:t>3</w:t>
      </w:r>
      <w:r w:rsidR="00476F8C">
        <w:t>,</w:t>
      </w:r>
      <w:r>
        <w:rPr>
          <w:rFonts w:hint="eastAsia"/>
        </w:rPr>
        <w:t>000</w:t>
      </w:r>
      <w:r w:rsidR="00476F8C">
        <w:t>.00</w:t>
      </w:r>
      <w:r>
        <w:rPr>
          <w:rFonts w:hint="eastAsia"/>
        </w:rPr>
        <w:t>元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、以现金支付生产车间固定资产维修费</w:t>
      </w:r>
      <w:r>
        <w:rPr>
          <w:rFonts w:hint="eastAsia"/>
        </w:rPr>
        <w:t>500</w:t>
      </w:r>
      <w:r w:rsidR="00476F8C">
        <w:t>.00</w:t>
      </w:r>
      <w:r>
        <w:rPr>
          <w:rFonts w:hint="eastAsia"/>
        </w:rPr>
        <w:t>元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、计提本月折旧，车间</w:t>
      </w:r>
      <w:r>
        <w:rPr>
          <w:rFonts w:hint="eastAsia"/>
        </w:rPr>
        <w:t>800</w:t>
      </w:r>
      <w:r w:rsidR="00476F8C">
        <w:t>.00</w:t>
      </w:r>
      <w:r>
        <w:rPr>
          <w:rFonts w:hint="eastAsia"/>
        </w:rPr>
        <w:t>元，管理部门</w:t>
      </w:r>
      <w:r>
        <w:rPr>
          <w:rFonts w:hint="eastAsia"/>
        </w:rPr>
        <w:t>600</w:t>
      </w:r>
      <w:r w:rsidR="00476F8C">
        <w:t>.00</w:t>
      </w:r>
      <w:r>
        <w:rPr>
          <w:rFonts w:hint="eastAsia"/>
        </w:rPr>
        <w:t>元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5</w:t>
      </w:r>
      <w:r>
        <w:rPr>
          <w:rFonts w:hint="eastAsia"/>
        </w:rPr>
        <w:t>、收到本月的银行利息收入</w:t>
      </w:r>
      <w:r>
        <w:rPr>
          <w:rFonts w:hint="eastAsia"/>
        </w:rPr>
        <w:t>900</w:t>
      </w:r>
      <w:r w:rsidR="00476F8C">
        <w:t>.00</w:t>
      </w:r>
      <w:r>
        <w:rPr>
          <w:rFonts w:hint="eastAsia"/>
        </w:rPr>
        <w:t>元，存入开户行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6</w:t>
      </w:r>
      <w:r>
        <w:rPr>
          <w:rFonts w:hint="eastAsia"/>
        </w:rPr>
        <w:t>、转账支付生产产品工人的工资</w:t>
      </w:r>
      <w:r>
        <w:rPr>
          <w:rFonts w:hint="eastAsia"/>
        </w:rPr>
        <w:t>25</w:t>
      </w:r>
      <w:r w:rsidR="00476F8C">
        <w:t>,</w:t>
      </w:r>
      <w:r>
        <w:rPr>
          <w:rFonts w:hint="eastAsia"/>
        </w:rPr>
        <w:t>800</w:t>
      </w:r>
      <w:r w:rsidR="00476F8C">
        <w:t>.00</w:t>
      </w:r>
      <w:r>
        <w:rPr>
          <w:rFonts w:hint="eastAsia"/>
        </w:rPr>
        <w:t>元，生产车间管理人员的工</w:t>
      </w:r>
      <w:r>
        <w:rPr>
          <w:rFonts w:hint="eastAsia"/>
        </w:rPr>
        <w:t>12,300</w:t>
      </w:r>
      <w:r w:rsidR="00476F8C">
        <w:t>.00</w:t>
      </w:r>
      <w:r>
        <w:rPr>
          <w:rFonts w:hint="eastAsia"/>
        </w:rPr>
        <w:t>元，行政人员的工资</w:t>
      </w:r>
      <w:r>
        <w:rPr>
          <w:rFonts w:hint="eastAsia"/>
        </w:rPr>
        <w:t>8</w:t>
      </w:r>
      <w:r w:rsidR="00476F8C">
        <w:t>,</w:t>
      </w:r>
      <w:r>
        <w:rPr>
          <w:rFonts w:hint="eastAsia"/>
        </w:rPr>
        <w:t>700</w:t>
      </w:r>
      <w:r w:rsidR="00476F8C">
        <w:t>.00</w:t>
      </w:r>
      <w:r>
        <w:rPr>
          <w:rFonts w:hint="eastAsia"/>
        </w:rPr>
        <w:t>元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7</w:t>
      </w:r>
      <w:r>
        <w:rPr>
          <w:rFonts w:hint="eastAsia"/>
        </w:rPr>
        <w:t>、以银行存款支付本月的水电费，车间</w:t>
      </w:r>
      <w:r>
        <w:rPr>
          <w:rFonts w:hint="eastAsia"/>
        </w:rPr>
        <w:t>980</w:t>
      </w:r>
      <w:r w:rsidR="00476F8C">
        <w:t>.00</w:t>
      </w:r>
      <w:r>
        <w:rPr>
          <w:rFonts w:hint="eastAsia"/>
        </w:rPr>
        <w:t>元，管理部门</w:t>
      </w:r>
      <w:r>
        <w:rPr>
          <w:rFonts w:hint="eastAsia"/>
        </w:rPr>
        <w:t>460</w:t>
      </w:r>
      <w:r w:rsidR="00476F8C">
        <w:t>.00</w:t>
      </w:r>
      <w:r>
        <w:rPr>
          <w:rFonts w:hint="eastAsia"/>
        </w:rPr>
        <w:t>元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8</w:t>
      </w:r>
      <w:r>
        <w:rPr>
          <w:rFonts w:hint="eastAsia"/>
        </w:rPr>
        <w:t>、分配制造费用</w:t>
      </w:r>
    </w:p>
    <w:p w:rsidR="00476F8C" w:rsidRDefault="00476F8C" w:rsidP="001358BD">
      <w:pPr>
        <w:jc w:val="left"/>
      </w:pP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330"/>
        <w:gridCol w:w="2835"/>
        <w:gridCol w:w="2835"/>
      </w:tblGrid>
      <w:tr w:rsidR="00476F8C" w:rsidTr="00D72F38">
        <w:tc>
          <w:tcPr>
            <w:tcW w:w="2330" w:type="dxa"/>
          </w:tcPr>
          <w:p w:rsidR="00476F8C" w:rsidRDefault="00476F8C" w:rsidP="00D72F38"/>
        </w:tc>
        <w:tc>
          <w:tcPr>
            <w:tcW w:w="2835" w:type="dxa"/>
          </w:tcPr>
          <w:p w:rsidR="00476F8C" w:rsidRDefault="00476F8C" w:rsidP="00D72F38">
            <w:r>
              <w:rPr>
                <w:rFonts w:hint="eastAsia"/>
              </w:rPr>
              <w:t>借方发生额</w:t>
            </w:r>
          </w:p>
        </w:tc>
        <w:tc>
          <w:tcPr>
            <w:tcW w:w="2835" w:type="dxa"/>
          </w:tcPr>
          <w:p w:rsidR="00476F8C" w:rsidRDefault="00476F8C" w:rsidP="00D72F38">
            <w:r>
              <w:rPr>
                <w:rFonts w:hint="eastAsia"/>
              </w:rPr>
              <w:t>贷方发生额</w:t>
            </w:r>
          </w:p>
        </w:tc>
      </w:tr>
      <w:tr w:rsidR="00476F8C" w:rsidTr="00D72F38">
        <w:tc>
          <w:tcPr>
            <w:tcW w:w="2330" w:type="dxa"/>
          </w:tcPr>
          <w:p w:rsidR="00476F8C" w:rsidRDefault="00476F8C" w:rsidP="00D72F38">
            <w:r>
              <w:rPr>
                <w:rFonts w:hint="eastAsia"/>
              </w:rPr>
              <w:t>银行存款</w:t>
            </w:r>
          </w:p>
        </w:tc>
        <w:tc>
          <w:tcPr>
            <w:tcW w:w="2835" w:type="dxa"/>
          </w:tcPr>
          <w:p w:rsidR="00476F8C" w:rsidRDefault="00476F8C" w:rsidP="00D72F38"/>
        </w:tc>
        <w:tc>
          <w:tcPr>
            <w:tcW w:w="2835" w:type="dxa"/>
          </w:tcPr>
          <w:p w:rsidR="00476F8C" w:rsidRDefault="00476F8C" w:rsidP="00D72F38"/>
        </w:tc>
      </w:tr>
      <w:tr w:rsidR="00476F8C" w:rsidTr="00D72F38">
        <w:tc>
          <w:tcPr>
            <w:tcW w:w="2330" w:type="dxa"/>
          </w:tcPr>
          <w:p w:rsidR="00476F8C" w:rsidRDefault="00476F8C" w:rsidP="00D72F38">
            <w:r>
              <w:rPr>
                <w:rFonts w:hint="eastAsia"/>
              </w:rPr>
              <w:t>制造费用</w:t>
            </w:r>
          </w:p>
        </w:tc>
        <w:tc>
          <w:tcPr>
            <w:tcW w:w="2835" w:type="dxa"/>
          </w:tcPr>
          <w:p w:rsidR="00476F8C" w:rsidRDefault="00476F8C" w:rsidP="00D72F38"/>
        </w:tc>
        <w:tc>
          <w:tcPr>
            <w:tcW w:w="2835" w:type="dxa"/>
          </w:tcPr>
          <w:p w:rsidR="00476F8C" w:rsidRDefault="00476F8C" w:rsidP="00D72F38"/>
        </w:tc>
      </w:tr>
    </w:tbl>
    <w:p w:rsidR="001358BD" w:rsidRDefault="001358BD" w:rsidP="001358BD">
      <w:pPr>
        <w:jc w:val="left"/>
      </w:pP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二、登记账簿（共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1358BD" w:rsidRDefault="001358BD" w:rsidP="00BF4DE3">
      <w:pPr>
        <w:ind w:firstLineChars="200" w:firstLine="420"/>
        <w:jc w:val="left"/>
      </w:pPr>
      <w:r>
        <w:rPr>
          <w:rFonts w:hint="eastAsia"/>
        </w:rPr>
        <w:t>201</w:t>
      </w:r>
      <w:r w:rsidR="00C21EAE">
        <w:t>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日，闽南公司购入甲材料</w:t>
      </w:r>
      <w:r>
        <w:rPr>
          <w:rFonts w:hint="eastAsia"/>
        </w:rPr>
        <w:t>420kg</w:t>
      </w:r>
      <w:r w:rsidR="00C21EAE">
        <w:rPr>
          <w:rFonts w:hint="eastAsia"/>
        </w:rPr>
        <w:t>，单价</w:t>
      </w:r>
      <w:r w:rsidR="00C21EAE">
        <w:rPr>
          <w:rFonts w:hint="eastAsia"/>
        </w:rPr>
        <w:t>2</w:t>
      </w:r>
      <w:r w:rsidR="00C21EAE">
        <w:t>5</w:t>
      </w:r>
      <w:r w:rsidR="00C21EAE">
        <w:rPr>
          <w:rFonts w:hint="eastAsia"/>
        </w:rPr>
        <w:t>元，金额</w:t>
      </w:r>
      <w:r>
        <w:rPr>
          <w:rFonts w:hint="eastAsia"/>
        </w:rPr>
        <w:t>10</w:t>
      </w:r>
      <w:r w:rsidR="00C21EAE">
        <w:t>,</w:t>
      </w:r>
      <w:r>
        <w:rPr>
          <w:rFonts w:hint="eastAsia"/>
        </w:rPr>
        <w:t>500</w:t>
      </w:r>
      <w:r w:rsidR="00C21EAE">
        <w:t>.00</w:t>
      </w:r>
      <w:r>
        <w:rPr>
          <w:rFonts w:hint="eastAsia"/>
        </w:rPr>
        <w:t>元；购入乙材料</w:t>
      </w:r>
      <w:r>
        <w:rPr>
          <w:rFonts w:hint="eastAsia"/>
        </w:rPr>
        <w:t>600kg</w:t>
      </w:r>
      <w:r w:rsidR="00C21EAE">
        <w:rPr>
          <w:rFonts w:hint="eastAsia"/>
        </w:rPr>
        <w:t>，单价</w:t>
      </w:r>
      <w:r w:rsidR="00C21EAE">
        <w:rPr>
          <w:rFonts w:hint="eastAsia"/>
        </w:rPr>
        <w:t>2</w:t>
      </w:r>
      <w:r w:rsidR="00C21EAE">
        <w:t>0</w:t>
      </w:r>
      <w:r w:rsidR="00C21EAE">
        <w:rPr>
          <w:rFonts w:hint="eastAsia"/>
        </w:rPr>
        <w:t>元，金额</w:t>
      </w:r>
      <w:r>
        <w:rPr>
          <w:rFonts w:hint="eastAsia"/>
        </w:rPr>
        <w:t>12</w:t>
      </w:r>
      <w:r w:rsidR="00C21EAE">
        <w:t>,</w:t>
      </w:r>
      <w:r>
        <w:rPr>
          <w:rFonts w:hint="eastAsia"/>
        </w:rPr>
        <w:t>000</w:t>
      </w:r>
      <w:r w:rsidR="00C21EAE">
        <w:t>.00</w:t>
      </w:r>
      <w:r>
        <w:rPr>
          <w:rFonts w:hint="eastAsia"/>
        </w:rPr>
        <w:t>元。甲、乙材料共负担运杂费为</w:t>
      </w:r>
      <w:r>
        <w:rPr>
          <w:rFonts w:hint="eastAsia"/>
        </w:rPr>
        <w:t>1020</w:t>
      </w:r>
      <w:r w:rsidR="00C21EAE">
        <w:t>.00</w:t>
      </w:r>
      <w:r>
        <w:rPr>
          <w:rFonts w:hint="eastAsia"/>
        </w:rPr>
        <w:t>元，运输途中甲材料损耗</w:t>
      </w:r>
      <w:r>
        <w:rPr>
          <w:rFonts w:hint="eastAsia"/>
        </w:rPr>
        <w:t>20kg</w:t>
      </w:r>
      <w:r>
        <w:rPr>
          <w:rFonts w:hint="eastAsia"/>
        </w:rPr>
        <w:t>其中合理损耗</w:t>
      </w:r>
      <w:r>
        <w:rPr>
          <w:rFonts w:hint="eastAsia"/>
        </w:rPr>
        <w:t>10kg</w:t>
      </w:r>
      <w:r>
        <w:rPr>
          <w:rFonts w:hint="eastAsia"/>
        </w:rPr>
        <w:t>运输损耗</w:t>
      </w:r>
      <w:r>
        <w:rPr>
          <w:rFonts w:hint="eastAsia"/>
        </w:rPr>
        <w:t>10kg</w:t>
      </w:r>
      <w:r>
        <w:rPr>
          <w:rFonts w:hint="eastAsia"/>
        </w:rPr>
        <w:t>由运输公司赔偿</w:t>
      </w:r>
      <w:r>
        <w:rPr>
          <w:rFonts w:hint="eastAsia"/>
        </w:rPr>
        <w:t>200</w:t>
      </w:r>
      <w:r>
        <w:rPr>
          <w:rFonts w:hint="eastAsia"/>
        </w:rPr>
        <w:t>元，甲、乙材料当天已入库，采购费用以</w:t>
      </w:r>
      <w:r w:rsidR="00C21EAE">
        <w:rPr>
          <w:rFonts w:hint="eastAsia"/>
        </w:rPr>
        <w:t>发票所载</w:t>
      </w:r>
      <w:r>
        <w:rPr>
          <w:rFonts w:hint="eastAsia"/>
        </w:rPr>
        <w:t>重量计算。假设已填制并审核的凭证号为总字</w:t>
      </w:r>
      <w:r>
        <w:rPr>
          <w:rFonts w:hint="eastAsia"/>
        </w:rPr>
        <w:t>06</w:t>
      </w:r>
      <w:r>
        <w:rPr>
          <w:rFonts w:hint="eastAsia"/>
        </w:rPr>
        <w:t>号，将有关甲材料的入库登记原材料明细账，并结出余额。</w:t>
      </w:r>
    </w:p>
    <w:p w:rsidR="001358BD" w:rsidRDefault="00BE652E" w:rsidP="001358BD">
      <w:pPr>
        <w:jc w:val="center"/>
      </w:pPr>
      <w:r>
        <w:object w:dxaOrig="10733" w:dyaOrig="2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40.7pt;height:110.5pt" o:ole="">
            <v:imagedata r:id="rId7" o:title=""/>
          </v:shape>
          <o:OLEObject Type="Embed" ProgID="Excel.Sheet.12" ShapeID="_x0000_i1035" DrawAspect="Content" ObjectID="_1696075641" r:id="rId8"/>
        </w:object>
      </w: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96150" w:rsidRDefault="00196150" w:rsidP="00BF4DE3">
      <w:pPr>
        <w:ind w:firstLineChars="200" w:firstLine="420"/>
        <w:jc w:val="left"/>
      </w:pPr>
    </w:p>
    <w:p w:rsidR="00196150" w:rsidRDefault="00196150" w:rsidP="00BF4DE3">
      <w:pPr>
        <w:ind w:firstLineChars="200" w:firstLine="420"/>
        <w:jc w:val="left"/>
      </w:pPr>
    </w:p>
    <w:p w:rsidR="00196150" w:rsidRDefault="00196150" w:rsidP="00BF4DE3">
      <w:pPr>
        <w:ind w:firstLineChars="200" w:firstLine="420"/>
        <w:jc w:val="left"/>
      </w:pPr>
    </w:p>
    <w:p w:rsidR="00196150" w:rsidRDefault="00196150" w:rsidP="00BF4DE3">
      <w:pPr>
        <w:ind w:firstLineChars="200" w:firstLine="420"/>
        <w:jc w:val="left"/>
      </w:pPr>
    </w:p>
    <w:p w:rsidR="00196150" w:rsidRDefault="00196150" w:rsidP="00BF4DE3">
      <w:pPr>
        <w:ind w:firstLineChars="200" w:firstLine="420"/>
        <w:jc w:val="left"/>
      </w:pPr>
    </w:p>
    <w:p w:rsidR="007B0896" w:rsidRDefault="00F6595E" w:rsidP="00BF4DE3">
      <w:pPr>
        <w:ind w:firstLineChars="200" w:firstLine="420"/>
        <w:jc w:val="left"/>
      </w:pPr>
      <w:r w:rsidRPr="00F6595E">
        <w:rPr>
          <w:rFonts w:hint="eastAsia"/>
        </w:rPr>
        <w:lastRenderedPageBreak/>
        <w:t>三、</w:t>
      </w:r>
      <w:r w:rsidR="007B0896">
        <w:rPr>
          <w:rFonts w:hint="eastAsia"/>
        </w:rPr>
        <w:t>编制财务报表</w:t>
      </w:r>
    </w:p>
    <w:p w:rsidR="001358BD" w:rsidRDefault="00F6595E" w:rsidP="00BF4DE3">
      <w:pPr>
        <w:ind w:firstLineChars="200" w:firstLine="420"/>
        <w:jc w:val="left"/>
      </w:pPr>
      <w:r w:rsidRPr="00F6595E">
        <w:rPr>
          <w:rFonts w:hint="eastAsia"/>
        </w:rPr>
        <w:t>科宏公司</w:t>
      </w:r>
      <w:r w:rsidRPr="00F6595E">
        <w:rPr>
          <w:rFonts w:hint="eastAsia"/>
        </w:rPr>
        <w:t>20</w:t>
      </w:r>
      <w:r>
        <w:t>19</w:t>
      </w:r>
      <w:r w:rsidRPr="00F6595E">
        <w:rPr>
          <w:rFonts w:hint="eastAsia"/>
        </w:rPr>
        <w:t>年</w:t>
      </w:r>
      <w:r w:rsidR="007B0896">
        <w:rPr>
          <w:rFonts w:hint="eastAsia"/>
        </w:rPr>
        <w:t>1</w:t>
      </w:r>
      <w:r w:rsidR="007B0896">
        <w:t>-11</w:t>
      </w:r>
      <w:r w:rsidR="007B0896">
        <w:rPr>
          <w:rFonts w:hint="eastAsia"/>
        </w:rPr>
        <w:t>月和</w:t>
      </w:r>
      <w:r w:rsidR="007B0896" w:rsidRPr="00F6595E">
        <w:rPr>
          <w:rFonts w:hint="eastAsia"/>
        </w:rPr>
        <w:t>12</w:t>
      </w:r>
      <w:r w:rsidR="007B0896" w:rsidRPr="00F6595E">
        <w:rPr>
          <w:rFonts w:hint="eastAsia"/>
        </w:rPr>
        <w:t>月</w:t>
      </w:r>
      <w:r w:rsidR="007B0896">
        <w:rPr>
          <w:rFonts w:hint="eastAsia"/>
        </w:rPr>
        <w:t>损益类账户发生额如下表</w:t>
      </w:r>
      <w:r w:rsidRPr="00F6595E">
        <w:rPr>
          <w:rFonts w:hint="eastAsia"/>
        </w:rPr>
        <w:t>（</w:t>
      </w:r>
      <w:r w:rsidR="007B0896">
        <w:rPr>
          <w:rFonts w:hint="eastAsia"/>
        </w:rPr>
        <w:t>单位：元</w:t>
      </w:r>
      <w:r w:rsidRPr="00F6595E">
        <w:rPr>
          <w:rFonts w:hint="eastAsia"/>
        </w:rPr>
        <w:t>）</w:t>
      </w:r>
    </w:p>
    <w:p w:rsidR="00855B91" w:rsidRDefault="00855B91" w:rsidP="00855B91">
      <w:pPr>
        <w:jc w:val="left"/>
      </w:pPr>
      <w:r>
        <w:object w:dxaOrig="10099" w:dyaOrig="6639">
          <v:shape id="_x0000_i1036" type="#_x0000_t75" style="width:403.1pt;height:255.9pt" o:ole="">
            <v:imagedata r:id="rId9" o:title=""/>
          </v:shape>
          <o:OLEObject Type="Embed" ProgID="Excel.Sheet.12" ShapeID="_x0000_i1036" DrawAspect="Content" ObjectID="_1696075642" r:id="rId10"/>
        </w:object>
      </w:r>
    </w:p>
    <w:p w:rsidR="00E0683E" w:rsidRDefault="00E0683E" w:rsidP="00BF4DE3">
      <w:pPr>
        <w:ind w:firstLineChars="200" w:firstLine="420"/>
        <w:jc w:val="left"/>
      </w:pPr>
      <w:r>
        <w:rPr>
          <w:rFonts w:hint="eastAsia"/>
        </w:rPr>
        <w:t>补充资料：</w:t>
      </w:r>
    </w:p>
    <w:p w:rsidR="001358BD" w:rsidRDefault="00E0683E" w:rsidP="00BF4DE3">
      <w:pPr>
        <w:ind w:firstLineChars="200" w:firstLine="420"/>
        <w:jc w:val="left"/>
      </w:pPr>
      <w:r>
        <w:t>1</w:t>
      </w:r>
      <w:r>
        <w:rPr>
          <w:rFonts w:hint="eastAsia"/>
        </w:rPr>
        <w:t>、公司全年的银行存款利息收入为</w:t>
      </w:r>
      <w:r>
        <w:rPr>
          <w:rFonts w:hint="eastAsia"/>
        </w:rPr>
        <w:t>2</w:t>
      </w:r>
      <w:r>
        <w:t>5</w:t>
      </w:r>
      <w:r w:rsidR="00787978">
        <w:t>,</w:t>
      </w:r>
      <w:r>
        <w:t>000.00</w:t>
      </w:r>
      <w:r>
        <w:rPr>
          <w:rFonts w:hint="eastAsia"/>
        </w:rPr>
        <w:t>元，利息支出为</w:t>
      </w:r>
      <w:r>
        <w:rPr>
          <w:rFonts w:hint="eastAsia"/>
        </w:rPr>
        <w:t>6</w:t>
      </w:r>
      <w:r>
        <w:t>4</w:t>
      </w:r>
      <w:r w:rsidR="00787978">
        <w:t>,</w:t>
      </w:r>
      <w:r>
        <w:t>000</w:t>
      </w:r>
      <w:r w:rsidR="00787978">
        <w:t>.00</w:t>
      </w:r>
      <w:r>
        <w:rPr>
          <w:rFonts w:hint="eastAsia"/>
        </w:rPr>
        <w:t>元；全年费用化的研发支出为</w:t>
      </w:r>
      <w:r>
        <w:rPr>
          <w:rFonts w:hint="eastAsia"/>
        </w:rPr>
        <w:t>1</w:t>
      </w:r>
      <w:r>
        <w:t>3</w:t>
      </w:r>
      <w:r w:rsidR="00787978">
        <w:t>,</w:t>
      </w:r>
      <w:r>
        <w:t>000.00</w:t>
      </w:r>
      <w:r>
        <w:rPr>
          <w:rFonts w:hint="eastAsia"/>
        </w:rPr>
        <w:t>元，自主研发的无形资产摊销额为</w:t>
      </w:r>
      <w:r>
        <w:rPr>
          <w:rFonts w:hint="eastAsia"/>
        </w:rPr>
        <w:t>1</w:t>
      </w:r>
      <w:r>
        <w:t>2</w:t>
      </w:r>
      <w:r w:rsidR="00787978">
        <w:t>,</w:t>
      </w:r>
      <w:r>
        <w:t>500.00</w:t>
      </w:r>
      <w:r>
        <w:rPr>
          <w:rFonts w:hint="eastAsia"/>
        </w:rPr>
        <w:t>元；当年对联营单位的投资损失为</w:t>
      </w:r>
      <w:r>
        <w:rPr>
          <w:rFonts w:hint="eastAsia"/>
        </w:rPr>
        <w:t>8</w:t>
      </w:r>
      <w:r>
        <w:t>0</w:t>
      </w:r>
      <w:r w:rsidR="00787978">
        <w:t>,</w:t>
      </w:r>
      <w:r>
        <w:t>000.00</w:t>
      </w:r>
      <w:r>
        <w:rPr>
          <w:rFonts w:hint="eastAsia"/>
        </w:rPr>
        <w:t>元。</w:t>
      </w:r>
    </w:p>
    <w:p w:rsidR="001358BD" w:rsidRDefault="00A858FB" w:rsidP="00BF4DE3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、公司适用的所得税率为</w:t>
      </w:r>
      <w:r>
        <w:rPr>
          <w:rFonts w:hint="eastAsia"/>
        </w:rPr>
        <w:t>2</w:t>
      </w:r>
      <w:r>
        <w:t>5%</w:t>
      </w:r>
      <w:r>
        <w:rPr>
          <w:rFonts w:hint="eastAsia"/>
        </w:rPr>
        <w:t>，当年不存在任何纳税调整事项。</w:t>
      </w:r>
    </w:p>
    <w:p w:rsidR="001358BD" w:rsidRDefault="00A858FB" w:rsidP="00BF4DE3">
      <w:pPr>
        <w:ind w:firstLineChars="200" w:firstLine="420"/>
        <w:jc w:val="left"/>
      </w:pPr>
      <w:r>
        <w:rPr>
          <w:rFonts w:hint="eastAsia"/>
        </w:rPr>
        <w:t>要求：根据上述资料，编制科宏公司</w:t>
      </w:r>
      <w:r>
        <w:rPr>
          <w:rFonts w:hint="eastAsia"/>
        </w:rPr>
        <w:t>2</w:t>
      </w:r>
      <w:r>
        <w:t>019</w:t>
      </w:r>
      <w:r>
        <w:rPr>
          <w:rFonts w:hint="eastAsia"/>
        </w:rPr>
        <w:t>年的年度利润表。</w:t>
      </w: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A858FB" w:rsidP="001358BD">
      <w:pPr>
        <w:jc w:val="center"/>
      </w:pPr>
      <w:r>
        <w:object w:dxaOrig="9626" w:dyaOrig="11484">
          <v:shape id="_x0000_i1037" type="#_x0000_t75" style="width:426.5pt;height:508.15pt" o:ole="">
            <v:imagedata r:id="rId11" o:title=""/>
          </v:shape>
          <o:OLEObject Type="Embed" ProgID="Excel.Sheet.12" ShapeID="_x0000_i1037" DrawAspect="Content" ObjectID="_1696075643" r:id="rId12"/>
        </w:object>
      </w: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Default="001358BD" w:rsidP="001358BD">
      <w:pPr>
        <w:jc w:val="center"/>
      </w:pPr>
    </w:p>
    <w:p w:rsidR="001358BD" w:rsidRPr="00BF4DE3" w:rsidRDefault="00A858FB" w:rsidP="00BF4DE3">
      <w:pPr>
        <w:ind w:firstLineChars="200" w:firstLine="420"/>
        <w:jc w:val="left"/>
        <w:rPr>
          <w:szCs w:val="21"/>
        </w:rPr>
      </w:pPr>
      <w:r w:rsidRPr="00BF4DE3">
        <w:rPr>
          <w:rFonts w:hint="eastAsia"/>
          <w:szCs w:val="21"/>
        </w:rPr>
        <w:lastRenderedPageBreak/>
        <w:t>四、纳税申报</w:t>
      </w:r>
    </w:p>
    <w:p w:rsidR="00A858FB" w:rsidRDefault="00A858FB" w:rsidP="00A858FB">
      <w:r w:rsidRPr="00BF4DE3">
        <w:rPr>
          <w:rFonts w:ascii="宋体" w:hAnsi="宋体" w:hint="eastAsia"/>
          <w:szCs w:val="21"/>
        </w:rPr>
        <w:t>某企业适用的所得税税率为2</w:t>
      </w:r>
      <w:r w:rsidRPr="00BF4DE3">
        <w:rPr>
          <w:rFonts w:ascii="宋体" w:hAnsi="宋体"/>
          <w:szCs w:val="21"/>
        </w:rPr>
        <w:t>5%</w:t>
      </w:r>
      <w:r w:rsidRPr="00BF4DE3">
        <w:rPr>
          <w:rFonts w:ascii="宋体" w:hAnsi="宋体" w:hint="eastAsia"/>
          <w:szCs w:val="21"/>
        </w:rPr>
        <w:t>，本年度已预交所得税1</w:t>
      </w:r>
      <w:r w:rsidRPr="00BF4DE3">
        <w:rPr>
          <w:rFonts w:ascii="宋体" w:hAnsi="宋体"/>
          <w:szCs w:val="21"/>
        </w:rPr>
        <w:t>35</w:t>
      </w:r>
      <w:r w:rsidRPr="00BF4DE3">
        <w:rPr>
          <w:rFonts w:ascii="宋体" w:hAnsi="宋体" w:hint="eastAsia"/>
          <w:szCs w:val="21"/>
        </w:rPr>
        <w:t>万元。部分会计科目年度发生额及余额表如下：</w:t>
      </w:r>
    </w:p>
    <w:bookmarkStart w:id="0" w:name="_MON_1687431338"/>
    <w:bookmarkEnd w:id="0"/>
    <w:p w:rsidR="00A858FB" w:rsidRPr="00B3785C" w:rsidRDefault="00A858FB" w:rsidP="00A858FB">
      <w:r>
        <w:object w:dxaOrig="10502" w:dyaOrig="5751">
          <v:shape id="_x0000_i1038" type="#_x0000_t75" style="width:430.15pt;height:234.8pt" o:ole="">
            <v:imagedata r:id="rId13" o:title=""/>
          </v:shape>
          <o:OLEObject Type="Embed" ProgID="Excel.Sheet.12" ShapeID="_x0000_i1038" DrawAspect="Content" ObjectID="_1696075644" r:id="rId14"/>
        </w:object>
      </w:r>
    </w:p>
    <w:p w:rsidR="00A858FB" w:rsidRPr="00BF4DE3" w:rsidRDefault="00A858FB" w:rsidP="00BF4DE3">
      <w:pPr>
        <w:ind w:firstLineChars="200" w:firstLine="420"/>
        <w:rPr>
          <w:rFonts w:ascii="宋体" w:hAnsi="宋体" w:cs="Helvetica"/>
          <w:szCs w:val="21"/>
          <w:shd w:val="clear" w:color="auto" w:fill="FFFFFF"/>
        </w:rPr>
      </w:pPr>
      <w:r w:rsidRPr="00BF4DE3">
        <w:rPr>
          <w:rFonts w:ascii="宋体" w:hAnsi="宋体" w:cs="Helvetica" w:hint="eastAsia"/>
          <w:szCs w:val="21"/>
          <w:shd w:val="clear" w:color="auto" w:fill="FFFFFF"/>
        </w:rPr>
        <w:t>其他事项说明</w:t>
      </w:r>
    </w:p>
    <w:p w:rsidR="00A858FB" w:rsidRPr="00BF4DE3" w:rsidRDefault="00A858FB" w:rsidP="00BF4DE3">
      <w:pPr>
        <w:ind w:firstLineChars="200" w:firstLine="420"/>
        <w:rPr>
          <w:rFonts w:ascii="宋体" w:hAnsi="宋体" w:cs="Helvetica"/>
          <w:szCs w:val="21"/>
          <w:shd w:val="clear" w:color="auto" w:fill="FFFFFF"/>
        </w:rPr>
      </w:pPr>
      <w:r w:rsidRPr="00BF4DE3">
        <w:rPr>
          <w:rFonts w:ascii="宋体" w:hAnsi="宋体" w:cs="Helvetica" w:hint="eastAsia"/>
          <w:szCs w:val="21"/>
          <w:shd w:val="clear" w:color="auto" w:fill="FFFFFF"/>
        </w:rPr>
        <w:t>销售费用</w:t>
      </w:r>
      <w:r w:rsidRPr="00BF4DE3">
        <w:rPr>
          <w:rFonts w:ascii="宋体" w:hAnsi="宋体" w:cs="Helvetica"/>
          <w:szCs w:val="21"/>
          <w:shd w:val="clear" w:color="auto" w:fill="FFFFFF"/>
        </w:rPr>
        <w:t>1340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万元：其中广告宣传费</w:t>
      </w:r>
      <w:r w:rsidRPr="00BF4DE3">
        <w:rPr>
          <w:rFonts w:ascii="宋体" w:hAnsi="宋体" w:cs="Helvetica"/>
          <w:szCs w:val="21"/>
          <w:shd w:val="clear" w:color="auto" w:fill="FFFFFF"/>
        </w:rPr>
        <w:t>900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万元，扣除比例为收入的15%;管理费用</w:t>
      </w:r>
      <w:r w:rsidRPr="00BF4DE3">
        <w:rPr>
          <w:rFonts w:ascii="宋体" w:hAnsi="宋体" w:cs="Helvetica"/>
          <w:szCs w:val="21"/>
          <w:shd w:val="clear" w:color="auto" w:fill="FFFFFF"/>
        </w:rPr>
        <w:t>960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万元：其中业务招待费</w:t>
      </w:r>
      <w:r w:rsidRPr="00BF4DE3">
        <w:rPr>
          <w:rFonts w:ascii="宋体" w:hAnsi="宋体" w:cs="Helvetica"/>
          <w:szCs w:val="21"/>
          <w:shd w:val="clear" w:color="auto" w:fill="FFFFFF"/>
        </w:rPr>
        <w:t>30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万元，</w:t>
      </w:r>
      <w:r w:rsidRPr="00BF4DE3">
        <w:rPr>
          <w:rFonts w:ascii="宋体" w:hAnsi="宋体"/>
          <w:szCs w:val="21"/>
        </w:rPr>
        <w:t>新产品技术开发费80万元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，加计扣除比例为75%；</w:t>
      </w:r>
      <w:r w:rsidRPr="00BF4DE3">
        <w:rPr>
          <w:rFonts w:ascii="宋体" w:hAnsi="宋体"/>
          <w:szCs w:val="21"/>
        </w:rPr>
        <w:t>财务费用120万元</w:t>
      </w:r>
      <w:r w:rsidRPr="00BF4DE3">
        <w:rPr>
          <w:rFonts w:ascii="宋体" w:hAnsi="宋体" w:hint="eastAsia"/>
          <w:szCs w:val="21"/>
        </w:rPr>
        <w:t>：</w:t>
      </w:r>
      <w:r w:rsidRPr="00BF4DE3">
        <w:rPr>
          <w:rFonts w:ascii="宋体" w:hAnsi="宋体"/>
          <w:szCs w:val="21"/>
        </w:rPr>
        <w:t>其中含向非金融机构借款1年的利息50万元，年息10%（同期银行贷款年利率为6%)</w:t>
      </w:r>
      <w:r w:rsidRPr="00BF4DE3">
        <w:rPr>
          <w:rFonts w:ascii="宋体" w:hAnsi="宋体" w:hint="eastAsia"/>
          <w:szCs w:val="21"/>
        </w:rPr>
        <w:t>；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营业外支出</w:t>
      </w:r>
      <w:r w:rsidRPr="00BF4DE3">
        <w:rPr>
          <w:rFonts w:ascii="宋体" w:hAnsi="宋体" w:cs="Helvetica"/>
          <w:szCs w:val="21"/>
          <w:shd w:val="clear" w:color="auto" w:fill="FFFFFF"/>
        </w:rPr>
        <w:t>100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万元：</w:t>
      </w:r>
      <w:r w:rsidRPr="00BF4DE3">
        <w:rPr>
          <w:rFonts w:ascii="宋体" w:hAnsi="宋体"/>
          <w:szCs w:val="21"/>
        </w:rPr>
        <w:t>其中通过公益性社会团体向贫困山区捐款60万元，支付税收滞纳金12万元，向供货商支付违约金5万元，工商局罚款1万元，向银行支付罚息3万元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；投资收益</w:t>
      </w:r>
      <w:r w:rsidRPr="00BF4DE3">
        <w:rPr>
          <w:rFonts w:ascii="宋体" w:hAnsi="宋体" w:cs="Helvetica"/>
          <w:szCs w:val="21"/>
          <w:shd w:val="clear" w:color="auto" w:fill="FFFFFF"/>
        </w:rPr>
        <w:t>18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万元，其中国债利息收入</w:t>
      </w:r>
      <w:r w:rsidRPr="00BF4DE3">
        <w:rPr>
          <w:rFonts w:ascii="宋体" w:hAnsi="宋体" w:cs="Helvetica"/>
          <w:szCs w:val="21"/>
          <w:shd w:val="clear" w:color="auto" w:fill="FFFFFF"/>
        </w:rPr>
        <w:t>12.54</w:t>
      </w:r>
      <w:r w:rsidRPr="00BF4DE3">
        <w:rPr>
          <w:rFonts w:ascii="宋体" w:hAnsi="宋体" w:cs="Helvetica" w:hint="eastAsia"/>
          <w:szCs w:val="21"/>
          <w:shd w:val="clear" w:color="auto" w:fill="FFFFFF"/>
        </w:rPr>
        <w:t>万元；假设无其他调整事项。</w:t>
      </w:r>
    </w:p>
    <w:p w:rsidR="00A858FB" w:rsidRPr="00BF4DE3" w:rsidRDefault="00A858FB" w:rsidP="00A858FB">
      <w:pPr>
        <w:ind w:firstLineChars="200" w:firstLine="420"/>
        <w:rPr>
          <w:rFonts w:ascii="宋体" w:hAnsi="宋体"/>
          <w:szCs w:val="21"/>
        </w:rPr>
      </w:pPr>
      <w:r w:rsidRPr="00BF4DE3">
        <w:rPr>
          <w:rFonts w:ascii="宋体" w:hAnsi="宋体" w:hint="eastAsia"/>
          <w:szCs w:val="21"/>
        </w:rPr>
        <w:t>要求：</w:t>
      </w:r>
    </w:p>
    <w:p w:rsidR="00A858FB" w:rsidRPr="00BF4DE3" w:rsidRDefault="00A858FB" w:rsidP="00A858FB">
      <w:pPr>
        <w:rPr>
          <w:szCs w:val="21"/>
        </w:rPr>
      </w:pPr>
      <w:r w:rsidRPr="00BF4DE3">
        <w:rPr>
          <w:rFonts w:ascii="宋体" w:hAnsi="宋体" w:hint="eastAsia"/>
          <w:szCs w:val="21"/>
        </w:rPr>
        <w:t xml:space="preserve"> </w:t>
      </w:r>
      <w:r w:rsidRPr="00BF4DE3">
        <w:rPr>
          <w:rFonts w:ascii="宋体" w:hAnsi="宋体"/>
          <w:szCs w:val="21"/>
        </w:rPr>
        <w:t xml:space="preserve"> </w:t>
      </w:r>
      <w:r w:rsidR="00BF4DE3">
        <w:rPr>
          <w:rFonts w:ascii="宋体" w:hAnsi="宋体"/>
          <w:szCs w:val="21"/>
        </w:rPr>
        <w:t xml:space="preserve">  </w:t>
      </w:r>
      <w:r w:rsidRPr="00BF4DE3">
        <w:rPr>
          <w:rFonts w:ascii="宋体" w:hAnsi="宋体" w:hint="eastAsia"/>
          <w:szCs w:val="21"/>
        </w:rPr>
        <w:t>请根据上述业务资料，填制2</w:t>
      </w:r>
      <w:r w:rsidRPr="00BF4DE3">
        <w:rPr>
          <w:rFonts w:ascii="宋体" w:hAnsi="宋体"/>
          <w:szCs w:val="21"/>
        </w:rPr>
        <w:t>020</w:t>
      </w:r>
      <w:r w:rsidRPr="00BF4DE3">
        <w:rPr>
          <w:rFonts w:ascii="宋体" w:hAnsi="宋体" w:hint="eastAsia"/>
          <w:szCs w:val="21"/>
        </w:rPr>
        <w:t>年度企业所得税汇缴纳税申报表主表。</w:t>
      </w:r>
    </w:p>
    <w:p w:rsidR="001358BD" w:rsidRPr="00A858FB" w:rsidRDefault="001358BD" w:rsidP="00A858FB">
      <w:pPr>
        <w:jc w:val="left"/>
      </w:pPr>
    </w:p>
    <w:p w:rsidR="001358BD" w:rsidRDefault="001358BD" w:rsidP="00A858FB">
      <w:pPr>
        <w:jc w:val="left"/>
      </w:pPr>
    </w:p>
    <w:p w:rsidR="00A858FB" w:rsidRDefault="00A858FB" w:rsidP="00A858FB">
      <w:pPr>
        <w:jc w:val="left"/>
      </w:pPr>
    </w:p>
    <w:p w:rsidR="00A858FB" w:rsidRDefault="00A858FB" w:rsidP="00A858FB">
      <w:pPr>
        <w:jc w:val="left"/>
      </w:pPr>
    </w:p>
    <w:p w:rsidR="00A858FB" w:rsidRDefault="00A858FB" w:rsidP="00A858FB">
      <w:pPr>
        <w:jc w:val="left"/>
      </w:pPr>
    </w:p>
    <w:p w:rsidR="00A858FB" w:rsidRDefault="00A858FB" w:rsidP="00A858FB">
      <w:pPr>
        <w:jc w:val="left"/>
      </w:pPr>
    </w:p>
    <w:p w:rsidR="00A858FB" w:rsidRDefault="00A858FB" w:rsidP="00A858FB">
      <w:pPr>
        <w:jc w:val="left"/>
      </w:pPr>
    </w:p>
    <w:p w:rsidR="00A858FB" w:rsidRDefault="00A858FB" w:rsidP="00A858FB">
      <w:pPr>
        <w:jc w:val="left"/>
      </w:pPr>
    </w:p>
    <w:p w:rsidR="00A858FB" w:rsidRDefault="004D06EC" w:rsidP="004D06EC">
      <w:pPr>
        <w:jc w:val="center"/>
      </w:pPr>
      <w:r>
        <w:object w:dxaOrig="9120" w:dyaOrig="11839">
          <v:shape id="_x0000_i1039" type="#_x0000_t75" style="width:373.75pt;height:484.75pt" o:ole="">
            <v:imagedata r:id="rId15" o:title=""/>
          </v:shape>
          <o:OLEObject Type="Embed" ProgID="Excel.Sheet.12" ShapeID="_x0000_i1039" DrawAspect="Content" ObjectID="_1696075645" r:id="rId16"/>
        </w:object>
      </w:r>
    </w:p>
    <w:p w:rsidR="001358BD" w:rsidRDefault="001358BD" w:rsidP="00A858FB">
      <w:pPr>
        <w:jc w:val="left"/>
      </w:pPr>
      <w:bookmarkStart w:id="1" w:name="_GoBack"/>
      <w:bookmarkEnd w:id="1"/>
    </w:p>
    <w:p w:rsidR="001358BD" w:rsidRDefault="001358BD" w:rsidP="00A858FB">
      <w:pPr>
        <w:jc w:val="left"/>
      </w:pPr>
    </w:p>
    <w:p w:rsidR="001358BD" w:rsidRDefault="001358BD" w:rsidP="00A858FB">
      <w:pPr>
        <w:jc w:val="left"/>
      </w:pPr>
    </w:p>
    <w:p w:rsidR="001358BD" w:rsidRDefault="001358BD" w:rsidP="00A858FB">
      <w:pPr>
        <w:jc w:val="left"/>
      </w:pPr>
    </w:p>
    <w:p w:rsidR="002258D9" w:rsidRPr="004D06EC" w:rsidRDefault="002258D9" w:rsidP="00A22690">
      <w:pPr>
        <w:jc w:val="center"/>
      </w:pPr>
    </w:p>
    <w:sectPr w:rsidR="002258D9" w:rsidRPr="004D06EC" w:rsidSect="00ED436E">
      <w:headerReference w:type="default" r:id="rId17"/>
      <w:pgSz w:w="20636" w:h="14570" w:orient="landscape" w:code="12"/>
      <w:pgMar w:top="1418" w:right="1134" w:bottom="1418" w:left="1134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303" w:rsidRDefault="00D85303" w:rsidP="00BB5382">
      <w:r>
        <w:separator/>
      </w:r>
    </w:p>
  </w:endnote>
  <w:endnote w:type="continuationSeparator" w:id="0">
    <w:p w:rsidR="00D85303" w:rsidRDefault="00D85303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303" w:rsidRDefault="00D85303" w:rsidP="00BB5382">
      <w:r>
        <w:separator/>
      </w:r>
    </w:p>
  </w:footnote>
  <w:footnote w:type="continuationSeparator" w:id="0">
    <w:p w:rsidR="00D85303" w:rsidRDefault="00D85303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70" w:rsidRPr="00BB5382" w:rsidRDefault="00317470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050CED"/>
    <w:rsid w:val="0007620A"/>
    <w:rsid w:val="000A4593"/>
    <w:rsid w:val="000F454B"/>
    <w:rsid w:val="001358BD"/>
    <w:rsid w:val="001436BB"/>
    <w:rsid w:val="00144758"/>
    <w:rsid w:val="001949AB"/>
    <w:rsid w:val="00196150"/>
    <w:rsid w:val="001C43FF"/>
    <w:rsid w:val="001F4185"/>
    <w:rsid w:val="002258D9"/>
    <w:rsid w:val="00240F79"/>
    <w:rsid w:val="002764F5"/>
    <w:rsid w:val="0029636C"/>
    <w:rsid w:val="002C3759"/>
    <w:rsid w:val="002D20D5"/>
    <w:rsid w:val="00317470"/>
    <w:rsid w:val="003973D0"/>
    <w:rsid w:val="003A2ECE"/>
    <w:rsid w:val="003B6CAA"/>
    <w:rsid w:val="003D01C5"/>
    <w:rsid w:val="003D71D8"/>
    <w:rsid w:val="003E0ACE"/>
    <w:rsid w:val="003E7D17"/>
    <w:rsid w:val="003F07AA"/>
    <w:rsid w:val="00405094"/>
    <w:rsid w:val="004233AB"/>
    <w:rsid w:val="0042454E"/>
    <w:rsid w:val="00443BA6"/>
    <w:rsid w:val="00470522"/>
    <w:rsid w:val="00476F8C"/>
    <w:rsid w:val="00493138"/>
    <w:rsid w:val="00493AEA"/>
    <w:rsid w:val="004A3F0C"/>
    <w:rsid w:val="004D06EC"/>
    <w:rsid w:val="004F7924"/>
    <w:rsid w:val="0053145F"/>
    <w:rsid w:val="00631E16"/>
    <w:rsid w:val="0064673C"/>
    <w:rsid w:val="006657E6"/>
    <w:rsid w:val="006D167C"/>
    <w:rsid w:val="006D5CFB"/>
    <w:rsid w:val="006E1D7B"/>
    <w:rsid w:val="006F08BA"/>
    <w:rsid w:val="007211BF"/>
    <w:rsid w:val="007265DF"/>
    <w:rsid w:val="007341CD"/>
    <w:rsid w:val="007361F5"/>
    <w:rsid w:val="00740CDF"/>
    <w:rsid w:val="007460EA"/>
    <w:rsid w:val="007738ED"/>
    <w:rsid w:val="00787978"/>
    <w:rsid w:val="007A4E84"/>
    <w:rsid w:val="007B0896"/>
    <w:rsid w:val="007B45A6"/>
    <w:rsid w:val="00803A86"/>
    <w:rsid w:val="0080650E"/>
    <w:rsid w:val="00815399"/>
    <w:rsid w:val="008220A7"/>
    <w:rsid w:val="00831A35"/>
    <w:rsid w:val="00855B91"/>
    <w:rsid w:val="00856992"/>
    <w:rsid w:val="00871D50"/>
    <w:rsid w:val="00885AED"/>
    <w:rsid w:val="008C066F"/>
    <w:rsid w:val="008F011D"/>
    <w:rsid w:val="00991598"/>
    <w:rsid w:val="00993BFD"/>
    <w:rsid w:val="009B1506"/>
    <w:rsid w:val="009C37C8"/>
    <w:rsid w:val="009F184E"/>
    <w:rsid w:val="00A10654"/>
    <w:rsid w:val="00A22690"/>
    <w:rsid w:val="00A45446"/>
    <w:rsid w:val="00A51C53"/>
    <w:rsid w:val="00A83861"/>
    <w:rsid w:val="00A858FB"/>
    <w:rsid w:val="00AA3D91"/>
    <w:rsid w:val="00AB5876"/>
    <w:rsid w:val="00B67987"/>
    <w:rsid w:val="00BB5382"/>
    <w:rsid w:val="00BB72BB"/>
    <w:rsid w:val="00BB7437"/>
    <w:rsid w:val="00BD134E"/>
    <w:rsid w:val="00BE652E"/>
    <w:rsid w:val="00BF4DE3"/>
    <w:rsid w:val="00C0105D"/>
    <w:rsid w:val="00C02C99"/>
    <w:rsid w:val="00C21EAE"/>
    <w:rsid w:val="00C22CA5"/>
    <w:rsid w:val="00C34E07"/>
    <w:rsid w:val="00C40FA7"/>
    <w:rsid w:val="00C55F66"/>
    <w:rsid w:val="00CC1151"/>
    <w:rsid w:val="00CC5CB9"/>
    <w:rsid w:val="00CC73D9"/>
    <w:rsid w:val="00D200BB"/>
    <w:rsid w:val="00D26917"/>
    <w:rsid w:val="00D27D70"/>
    <w:rsid w:val="00D46FBC"/>
    <w:rsid w:val="00D72F38"/>
    <w:rsid w:val="00D80A87"/>
    <w:rsid w:val="00D85303"/>
    <w:rsid w:val="00D95152"/>
    <w:rsid w:val="00DB6A5B"/>
    <w:rsid w:val="00DE5EEF"/>
    <w:rsid w:val="00E0683E"/>
    <w:rsid w:val="00E667F1"/>
    <w:rsid w:val="00E90C6F"/>
    <w:rsid w:val="00E95A16"/>
    <w:rsid w:val="00E95C11"/>
    <w:rsid w:val="00EA08DD"/>
    <w:rsid w:val="00ED436E"/>
    <w:rsid w:val="00F55FAF"/>
    <w:rsid w:val="00F60AF4"/>
    <w:rsid w:val="00F6595E"/>
    <w:rsid w:val="00F82EC6"/>
    <w:rsid w:val="00FA47BF"/>
    <w:rsid w:val="00FA682A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  <w:style w:type="character" w:customStyle="1" w:styleId="Char">
    <w:name w:val="页脚 Char"/>
    <w:rsid w:val="00DE5EEF"/>
    <w:rPr>
      <w:kern w:val="2"/>
      <w:sz w:val="18"/>
      <w:szCs w:val="18"/>
    </w:rPr>
  </w:style>
  <w:style w:type="paragraph" w:customStyle="1" w:styleId="xl24">
    <w:name w:val="xl24"/>
    <w:basedOn w:val="a"/>
    <w:rsid w:val="00DE5EEF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Worksheet2.xls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Excel_Worksheet4.xlsx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Excel_Worksheet1.xls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Excel_Worksheet3.xls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45CBA-66D9-4220-9343-A57338CEB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2021-10-18T07:21:00Z</dcterms:created>
  <dcterms:modified xsi:type="dcterms:W3CDTF">2021-10-18T07:21:00Z</dcterms:modified>
</cp:coreProperties>
</file>