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第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六</w:t>
      </w:r>
      <w:r>
        <w:rPr>
          <w:rFonts w:hint="eastAsia" w:ascii="宋体" w:hAnsi="宋体" w:cs="宋体"/>
          <w:b/>
          <w:bCs/>
          <w:sz w:val="30"/>
          <w:szCs w:val="30"/>
        </w:rPr>
        <w:t xml:space="preserve">章 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企业主要经济业务的账务处理</w:t>
      </w:r>
      <w:r>
        <w:rPr>
          <w:rFonts w:hint="eastAsia" w:ascii="宋体" w:hAnsi="宋体" w:cs="宋体"/>
          <w:b/>
          <w:bCs/>
          <w:sz w:val="30"/>
          <w:szCs w:val="30"/>
        </w:rPr>
        <w:t>——A卷</w:t>
      </w:r>
    </w:p>
    <w:p>
      <w:pPr>
        <w:spacing w:line="400" w:lineRule="exact"/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bCs/>
          <w:sz w:val="28"/>
          <w:szCs w:val="28"/>
        </w:rPr>
        <w:t>答题卡</w:t>
      </w:r>
    </w:p>
    <w:p>
      <w:pPr>
        <w:spacing w:line="400" w:lineRule="exac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一、单项选择题（共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20</w:t>
      </w:r>
      <w:r>
        <w:rPr>
          <w:rFonts w:hint="eastAsia" w:ascii="宋体" w:hAnsi="宋体" w:cs="宋体"/>
          <w:b/>
          <w:bCs/>
          <w:sz w:val="24"/>
        </w:rPr>
        <w:t>题，每小题1分，共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20</w:t>
      </w:r>
      <w:r>
        <w:rPr>
          <w:rFonts w:hint="eastAsia" w:ascii="宋体" w:hAnsi="宋体" w:cs="宋体"/>
          <w:b/>
          <w:bCs/>
          <w:sz w:val="24"/>
        </w:rPr>
        <w:t>分）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1"/>
        <w:gridCol w:w="2721"/>
        <w:gridCol w:w="2721"/>
        <w:gridCol w:w="2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72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1-5</w:t>
            </w:r>
          </w:p>
        </w:tc>
        <w:tc>
          <w:tcPr>
            <w:tcW w:w="272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6-10</w:t>
            </w:r>
          </w:p>
        </w:tc>
        <w:tc>
          <w:tcPr>
            <w:tcW w:w="272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11-15</w:t>
            </w:r>
          </w:p>
        </w:tc>
        <w:tc>
          <w:tcPr>
            <w:tcW w:w="272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16-20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721" w:type="dxa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2721" w:type="dxa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2721" w:type="dxa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2721" w:type="dxa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</w:tr>
    </w:tbl>
    <w:p>
      <w:pPr>
        <w:spacing w:line="400" w:lineRule="exac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二、多项选择题（共15题，每小题2分，共30分）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1"/>
        <w:gridCol w:w="1361"/>
        <w:gridCol w:w="1361"/>
        <w:gridCol w:w="1361"/>
        <w:gridCol w:w="1361"/>
        <w:gridCol w:w="1361"/>
        <w:gridCol w:w="1361"/>
        <w:gridCol w:w="13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</w:t>
            </w: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</w:t>
            </w: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9</w:t>
            </w: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10</w:t>
            </w: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11</w:t>
            </w: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12</w:t>
            </w: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13</w:t>
            </w: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14</w:t>
            </w: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15</w:t>
            </w: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>
      <w:pPr>
        <w:spacing w:line="400" w:lineRule="exac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三、判断题（共1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0</w:t>
      </w:r>
      <w:r>
        <w:rPr>
          <w:rFonts w:hint="eastAsia" w:ascii="宋体" w:hAnsi="宋体" w:cs="宋体"/>
          <w:b/>
          <w:bCs/>
          <w:sz w:val="24"/>
        </w:rPr>
        <w:t>题，每小题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0.5</w:t>
      </w:r>
      <w:r>
        <w:rPr>
          <w:rFonts w:hint="eastAsia" w:ascii="宋体" w:hAnsi="宋体" w:cs="宋体"/>
          <w:b/>
          <w:bCs/>
          <w:sz w:val="24"/>
        </w:rPr>
        <w:t>分，共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5</w:t>
      </w:r>
      <w:r>
        <w:rPr>
          <w:rFonts w:hint="eastAsia" w:ascii="宋体" w:hAnsi="宋体" w:cs="宋体"/>
          <w:b/>
          <w:bCs/>
          <w:sz w:val="24"/>
        </w:rPr>
        <w:t>分）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7"/>
        <w:gridCol w:w="27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797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1-5</w:t>
            </w:r>
          </w:p>
        </w:tc>
        <w:tc>
          <w:tcPr>
            <w:tcW w:w="2797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797" w:type="dxa"/>
          </w:tcPr>
          <w:p>
            <w:pPr>
              <w:spacing w:line="400" w:lineRule="exact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2797" w:type="dxa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</w:tr>
    </w:tbl>
    <w:p>
      <w:pPr>
        <w:numPr>
          <w:ilvl w:val="0"/>
          <w:numId w:val="1"/>
        </w:numPr>
        <w:spacing w:line="400" w:lineRule="exact"/>
        <w:rPr>
          <w:rFonts w:hint="eastAsia" w:ascii="宋体" w:hAnsi="宋体" w:cs="宋体"/>
          <w:b/>
          <w:bCs/>
          <w:sz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分录题。（本大题共14小题，每个分录3分，共45分。第2题做两笔分录）</w:t>
      </w:r>
    </w:p>
    <w:p>
      <w:pPr>
        <w:widowControl w:val="0"/>
        <w:numPr>
          <w:ilvl w:val="0"/>
          <w:numId w:val="0"/>
        </w:numPr>
        <w:spacing w:line="400" w:lineRule="exact"/>
        <w:jc w:val="both"/>
        <w:rPr>
          <w:rFonts w:hint="eastAsia" w:ascii="宋体" w:hAnsi="宋体" w:cs="宋体"/>
          <w:b/>
          <w:bCs/>
          <w:sz w:val="24"/>
          <w:lang w:val="en-US" w:eastAsia="zh-CN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试卷——A卷</w:t>
      </w:r>
    </w:p>
    <w:p>
      <w:pPr>
        <w:spacing w:line="4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bCs/>
          <w:sz w:val="24"/>
        </w:rPr>
        <w:t>一、单项选择题（共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20</w:t>
      </w:r>
      <w:r>
        <w:rPr>
          <w:rFonts w:hint="eastAsia" w:ascii="宋体" w:hAnsi="宋体" w:cs="宋体"/>
          <w:b/>
          <w:bCs/>
          <w:sz w:val="24"/>
        </w:rPr>
        <w:t>题，每小题1分，共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20</w:t>
      </w:r>
      <w:r>
        <w:rPr>
          <w:rFonts w:hint="eastAsia" w:ascii="宋体" w:hAnsi="宋体" w:cs="宋体"/>
          <w:b/>
          <w:bCs/>
          <w:sz w:val="24"/>
        </w:rPr>
        <w:t>分）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 w:eastAsia="宋体"/>
          <w:szCs w:val="21"/>
        </w:rPr>
        <w:t>.企业收到投资方以库存现金投入的资本,实际投入的金额超过其在注册资本中所占份额的部分,应记入(    )账户。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A.实收资本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B.资本公积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C.盈余公积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D.投资收益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 w:eastAsia="宋体"/>
          <w:szCs w:val="21"/>
        </w:rPr>
        <w:t xml:space="preserve">.股份有限公司发行股票筹集到的资金应该计入(    )。 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A.实收资本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B.股本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C.盈余公积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D.未分配利润</w:t>
      </w:r>
    </w:p>
    <w:p>
      <w:pPr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 w:eastAsia="宋体"/>
          <w:szCs w:val="21"/>
        </w:rPr>
        <w:t xml:space="preserve">.分配生产车间直接参加产品生产工人的职工薪酬时,应借记的账户是(    )。 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A.生产成本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B.制造费用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C.管理费用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D.应付职工薪酬</w:t>
      </w:r>
    </w:p>
    <w:p>
      <w:pPr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4</w:t>
      </w:r>
      <w:r>
        <w:rPr>
          <w:rFonts w:hint="eastAsia" w:ascii="宋体" w:hAnsi="宋体" w:eastAsia="宋体"/>
          <w:szCs w:val="21"/>
        </w:rPr>
        <w:t xml:space="preserve">.下列不通过制造费用核算的是(    )。 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A.生产用设备的日常修理费用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B.车间的折旧费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C.车间的办公费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D.车间的机物料消耗</w:t>
      </w:r>
    </w:p>
    <w:p>
      <w:pPr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5</w:t>
      </w:r>
      <w:r>
        <w:rPr>
          <w:rFonts w:hint="eastAsia" w:ascii="宋体" w:hAnsi="宋体" w:eastAsia="宋体"/>
          <w:szCs w:val="21"/>
        </w:rPr>
        <w:t xml:space="preserve">.某企业2018年7月1日,“本年利润”账户的贷方余额为60万元,表明(    )。 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A.该企业2018年6月份的净利润为60万元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B.该企业2018年1~6月份的净利润为60万元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C.该企业到2018年6月止历年累积的净利润为60万元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D.该企业2018年上半年的净亏损为60万元</w:t>
      </w:r>
    </w:p>
    <w:p>
      <w:pPr>
        <w:rPr>
          <w:rFonts w:ascii="宋体" w:hAnsi="宋体" w:eastAsia="宋体"/>
          <w:szCs w:val="21"/>
        </w:rPr>
      </w:pPr>
    </w:p>
    <w:p>
      <w:pPr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6</w:t>
      </w:r>
      <w:r>
        <w:rPr>
          <w:rFonts w:hint="eastAsia" w:ascii="宋体" w:hAnsi="宋体" w:eastAsia="宋体"/>
          <w:szCs w:val="21"/>
        </w:rPr>
        <w:t xml:space="preserve">.下列应计入利润表“税金及附加”项目的是（    ）。 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A.增值税、资源税、消费税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B.所得税、消费税、印花税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C.房产税、城市维护建设税、教育费附加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D.车船税、资源税、个人所得税</w:t>
      </w:r>
    </w:p>
    <w:p>
      <w:pPr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7</w:t>
      </w:r>
      <w:r>
        <w:rPr>
          <w:rFonts w:hint="eastAsia" w:ascii="宋体" w:hAnsi="宋体" w:eastAsia="宋体"/>
          <w:szCs w:val="21"/>
        </w:rPr>
        <w:t xml:space="preserve">.下列不通过制造费用核算的是(    )。 </w:t>
      </w:r>
    </w:p>
    <w:p>
      <w:pPr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</w:rPr>
        <w:t>A.</w:t>
      </w:r>
      <w:r>
        <w:rPr>
          <w:rFonts w:hint="eastAsia" w:ascii="宋体" w:hAnsi="宋体"/>
          <w:szCs w:val="21"/>
          <w:lang w:val="en-US" w:eastAsia="zh-CN"/>
        </w:rPr>
        <w:t>劳动保险费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B.车间的折旧费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C.车间的办公费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D.车间的机物料消耗</w:t>
      </w:r>
    </w:p>
    <w:p>
      <w:pPr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8</w:t>
      </w:r>
      <w:r>
        <w:rPr>
          <w:rFonts w:hint="eastAsia" w:ascii="宋体" w:hAnsi="宋体" w:eastAsia="宋体"/>
          <w:szCs w:val="21"/>
        </w:rPr>
        <w:t xml:space="preserve">.企业向职工支付职工福利费,应借记的账户是(    )。 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A.应付职工薪酬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B.银行存款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C.管理费用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D.应付账款</w:t>
      </w:r>
    </w:p>
    <w:p>
      <w:pPr>
        <w:rPr>
          <w:rFonts w:hint="eastAsia" w:ascii="宋体" w:hAnsi="宋体" w:eastAsia="宋体"/>
          <w:szCs w:val="21"/>
          <w:highlight w:val="none"/>
          <w:lang w:val="en-US" w:eastAsia="zh-CN"/>
        </w:rPr>
      </w:pPr>
      <w:r>
        <w:rPr>
          <w:rFonts w:hint="eastAsia" w:ascii="宋体" w:hAnsi="宋体"/>
          <w:szCs w:val="21"/>
          <w:highlight w:val="none"/>
          <w:lang w:val="en-US" w:eastAsia="zh-CN"/>
        </w:rPr>
        <w:t>9</w:t>
      </w:r>
      <w:r>
        <w:rPr>
          <w:rFonts w:hint="eastAsia" w:ascii="宋体" w:hAnsi="宋体" w:eastAsia="宋体"/>
          <w:szCs w:val="21"/>
          <w:highlight w:val="none"/>
        </w:rPr>
        <w:t xml:space="preserve">.某公司2018年年初“利润分配一未分配利润”账户的有借方余额60万元,2018年实现净利润200万元,提取盈余公积30万元,分配利润50万元,则2018年末时未分配利润的数额为(    )万元。 </w:t>
      </w:r>
    </w:p>
    <w:p>
      <w:pPr>
        <w:rPr>
          <w:rFonts w:hint="default" w:ascii="宋体" w:hAnsi="宋体" w:eastAsia="宋体"/>
          <w:szCs w:val="21"/>
          <w:highlight w:val="none"/>
          <w:lang w:val="en-US" w:eastAsia="zh-CN"/>
        </w:rPr>
      </w:pPr>
      <w:r>
        <w:rPr>
          <w:rFonts w:ascii="宋体" w:hAnsi="宋体" w:eastAsia="宋体"/>
          <w:szCs w:val="21"/>
          <w:highlight w:val="none"/>
        </w:rPr>
        <w:t>A.1</w:t>
      </w:r>
      <w:r>
        <w:rPr>
          <w:rFonts w:hint="eastAsia" w:ascii="宋体" w:hAnsi="宋体"/>
          <w:szCs w:val="21"/>
          <w:highlight w:val="none"/>
          <w:lang w:val="en-US" w:eastAsia="zh-CN"/>
        </w:rPr>
        <w:t>20</w:t>
      </w:r>
    </w:p>
    <w:p>
      <w:pPr>
        <w:rPr>
          <w:rFonts w:ascii="宋体" w:hAnsi="宋体" w:eastAsia="宋体"/>
          <w:szCs w:val="21"/>
          <w:highlight w:val="none"/>
        </w:rPr>
      </w:pPr>
      <w:r>
        <w:rPr>
          <w:rFonts w:hint="eastAsia" w:ascii="宋体" w:hAnsi="宋体" w:eastAsia="宋体"/>
          <w:szCs w:val="21"/>
          <w:highlight w:val="none"/>
        </w:rPr>
        <w:t>B.60(借方)</w:t>
      </w:r>
    </w:p>
    <w:p>
      <w:pPr>
        <w:rPr>
          <w:rFonts w:ascii="宋体" w:hAnsi="宋体" w:eastAsia="宋体"/>
          <w:szCs w:val="21"/>
          <w:highlight w:val="none"/>
        </w:rPr>
      </w:pPr>
      <w:r>
        <w:rPr>
          <w:rFonts w:hint="eastAsia" w:ascii="宋体" w:hAnsi="宋体" w:eastAsia="宋体"/>
          <w:szCs w:val="21"/>
          <w:highlight w:val="none"/>
        </w:rPr>
        <w:t>C.60(贷方)</w:t>
      </w:r>
    </w:p>
    <w:p>
      <w:pPr>
        <w:rPr>
          <w:rFonts w:ascii="宋体" w:hAnsi="宋体" w:eastAsia="宋体"/>
          <w:szCs w:val="21"/>
          <w:highlight w:val="none"/>
        </w:rPr>
      </w:pPr>
      <w:r>
        <w:rPr>
          <w:rFonts w:hint="eastAsia" w:ascii="宋体" w:hAnsi="宋体" w:eastAsia="宋体"/>
          <w:szCs w:val="21"/>
          <w:highlight w:val="none"/>
        </w:rPr>
        <w:t>D.180</w:t>
      </w:r>
    </w:p>
    <w:p>
      <w:pPr>
        <w:rPr>
          <w:rFonts w:hint="eastAsia" w:ascii="宋体" w:hAnsi="宋体" w:eastAsia="宋体"/>
          <w:szCs w:val="21"/>
          <w:highlight w:val="none"/>
          <w:lang w:val="en-US" w:eastAsia="zh-CN"/>
        </w:rPr>
      </w:pPr>
      <w:r>
        <w:rPr>
          <w:rFonts w:hint="eastAsia" w:ascii="宋体" w:hAnsi="宋体"/>
          <w:szCs w:val="21"/>
          <w:highlight w:val="none"/>
          <w:lang w:val="en-US" w:eastAsia="zh-CN"/>
        </w:rPr>
        <w:t>10</w:t>
      </w:r>
      <w:r>
        <w:rPr>
          <w:rFonts w:hint="eastAsia" w:ascii="宋体" w:hAnsi="宋体" w:eastAsia="宋体"/>
          <w:szCs w:val="21"/>
          <w:highlight w:val="none"/>
        </w:rPr>
        <w:t xml:space="preserve">.“利润分配一未分配利润”账户的借方余额表示(     )。 </w:t>
      </w:r>
    </w:p>
    <w:p>
      <w:pPr>
        <w:rPr>
          <w:rFonts w:ascii="宋体" w:hAnsi="宋体" w:eastAsia="宋体"/>
          <w:szCs w:val="21"/>
          <w:highlight w:val="none"/>
        </w:rPr>
      </w:pPr>
      <w:r>
        <w:rPr>
          <w:rFonts w:hint="eastAsia" w:ascii="宋体" w:hAnsi="宋体" w:eastAsia="宋体"/>
          <w:szCs w:val="21"/>
          <w:highlight w:val="none"/>
        </w:rPr>
        <w:t>A.本期实现的净利润</w:t>
      </w:r>
    </w:p>
    <w:p>
      <w:pPr>
        <w:rPr>
          <w:rFonts w:ascii="宋体" w:hAnsi="宋体" w:eastAsia="宋体"/>
          <w:szCs w:val="21"/>
          <w:highlight w:val="none"/>
        </w:rPr>
      </w:pPr>
      <w:r>
        <w:rPr>
          <w:rFonts w:hint="eastAsia" w:ascii="宋体" w:hAnsi="宋体" w:eastAsia="宋体"/>
          <w:szCs w:val="21"/>
          <w:highlight w:val="none"/>
        </w:rPr>
        <w:t>B.本期发生的净亏损</w:t>
      </w:r>
    </w:p>
    <w:p>
      <w:pPr>
        <w:rPr>
          <w:rFonts w:ascii="宋体" w:hAnsi="宋体" w:eastAsia="宋体"/>
          <w:szCs w:val="21"/>
          <w:highlight w:val="none"/>
        </w:rPr>
      </w:pPr>
      <w:r>
        <w:rPr>
          <w:rFonts w:hint="eastAsia" w:ascii="宋体" w:hAnsi="宋体" w:eastAsia="宋体"/>
          <w:szCs w:val="21"/>
          <w:highlight w:val="none"/>
        </w:rPr>
        <w:t>C.尚未分配的利润</w:t>
      </w:r>
    </w:p>
    <w:p>
      <w:pPr>
        <w:rPr>
          <w:rFonts w:ascii="宋体" w:hAnsi="宋体" w:eastAsia="宋体"/>
          <w:szCs w:val="21"/>
          <w:highlight w:val="none"/>
        </w:rPr>
      </w:pPr>
      <w:r>
        <w:rPr>
          <w:rFonts w:hint="eastAsia" w:ascii="宋体" w:hAnsi="宋体" w:eastAsia="宋体"/>
          <w:szCs w:val="21"/>
          <w:highlight w:val="none"/>
        </w:rPr>
        <w:t>D.尚未弥补的亏损</w:t>
      </w:r>
    </w:p>
    <w:p>
      <w:pPr>
        <w:rPr>
          <w:rFonts w:hint="eastAsia" w:ascii="宋体" w:hAnsi="宋体" w:eastAsia="宋体"/>
          <w:szCs w:val="21"/>
          <w:highlight w:val="none"/>
          <w:lang w:val="en-US" w:eastAsia="zh-CN"/>
        </w:rPr>
      </w:pPr>
      <w:r>
        <w:rPr>
          <w:rFonts w:hint="eastAsia" w:ascii="宋体" w:hAnsi="宋体" w:eastAsia="宋体"/>
          <w:szCs w:val="21"/>
          <w:highlight w:val="none"/>
        </w:rPr>
        <w:t>1</w:t>
      </w:r>
      <w:r>
        <w:rPr>
          <w:rFonts w:hint="eastAsia" w:ascii="宋体" w:hAnsi="宋体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/>
          <w:szCs w:val="21"/>
          <w:highlight w:val="none"/>
        </w:rPr>
        <w:t xml:space="preserve">.下列业务中不应通过“其他货币资金”账户核算的是(    )。 </w:t>
      </w:r>
    </w:p>
    <w:p>
      <w:pPr>
        <w:rPr>
          <w:rFonts w:ascii="宋体" w:hAnsi="宋体" w:eastAsia="宋体"/>
          <w:szCs w:val="21"/>
          <w:highlight w:val="none"/>
        </w:rPr>
      </w:pPr>
      <w:r>
        <w:rPr>
          <w:rFonts w:hint="eastAsia" w:ascii="宋体" w:hAnsi="宋体" w:eastAsia="宋体"/>
          <w:szCs w:val="21"/>
          <w:highlight w:val="none"/>
        </w:rPr>
        <w:t>A.银行汇票存款</w:t>
      </w:r>
    </w:p>
    <w:p>
      <w:pPr>
        <w:rPr>
          <w:rFonts w:ascii="宋体" w:hAnsi="宋体" w:eastAsia="宋体"/>
          <w:szCs w:val="21"/>
          <w:highlight w:val="none"/>
        </w:rPr>
      </w:pPr>
      <w:r>
        <w:rPr>
          <w:rFonts w:hint="eastAsia" w:ascii="宋体" w:hAnsi="宋体" w:eastAsia="宋体"/>
          <w:szCs w:val="21"/>
          <w:highlight w:val="none"/>
        </w:rPr>
        <w:t>B.银行存款</w:t>
      </w:r>
    </w:p>
    <w:p>
      <w:pPr>
        <w:rPr>
          <w:rFonts w:ascii="宋体" w:hAnsi="宋体" w:eastAsia="宋体"/>
          <w:szCs w:val="21"/>
          <w:highlight w:val="none"/>
        </w:rPr>
      </w:pPr>
      <w:r>
        <w:rPr>
          <w:rFonts w:hint="eastAsia" w:ascii="宋体" w:hAnsi="宋体" w:eastAsia="宋体"/>
          <w:szCs w:val="21"/>
          <w:highlight w:val="none"/>
        </w:rPr>
        <w:t>C.信用卡存款</w:t>
      </w:r>
    </w:p>
    <w:p>
      <w:pPr>
        <w:rPr>
          <w:rFonts w:ascii="宋体" w:hAnsi="宋体" w:eastAsia="宋体"/>
          <w:szCs w:val="21"/>
          <w:highlight w:val="none"/>
        </w:rPr>
      </w:pPr>
      <w:r>
        <w:rPr>
          <w:rFonts w:hint="eastAsia" w:ascii="宋体" w:hAnsi="宋体" w:eastAsia="宋体"/>
          <w:szCs w:val="21"/>
          <w:highlight w:val="none"/>
        </w:rPr>
        <w:t>D.外埠存款</w:t>
      </w:r>
    </w:p>
    <w:p>
      <w:pPr>
        <w:rPr>
          <w:rFonts w:hint="eastAsia" w:ascii="宋体" w:hAnsi="宋体" w:eastAsia="宋体"/>
          <w:szCs w:val="21"/>
          <w:highlight w:val="none"/>
          <w:lang w:val="en-US" w:eastAsia="zh-CN"/>
        </w:rPr>
      </w:pPr>
      <w:r>
        <w:rPr>
          <w:rFonts w:hint="eastAsia" w:ascii="宋体" w:hAnsi="宋体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/>
          <w:szCs w:val="21"/>
          <w:highlight w:val="none"/>
        </w:rPr>
        <w:t xml:space="preserve">2.某企业是一般纳税人,以银行存款购人不需要安装的设备一台,支付设备的买价200000元,增值税32000元、设备运杂费用2000元。对该项业务应记入“固定资产”账户借方的金额为(    )。 </w:t>
      </w:r>
    </w:p>
    <w:p>
      <w:pPr>
        <w:rPr>
          <w:rFonts w:ascii="宋体" w:hAnsi="宋体" w:eastAsia="宋体"/>
          <w:szCs w:val="21"/>
          <w:highlight w:val="none"/>
        </w:rPr>
      </w:pPr>
      <w:r>
        <w:rPr>
          <w:rFonts w:hint="eastAsia" w:ascii="宋体" w:hAnsi="宋体" w:eastAsia="宋体"/>
          <w:szCs w:val="21"/>
          <w:highlight w:val="none"/>
        </w:rPr>
        <w:t>A.232000元</w:t>
      </w:r>
    </w:p>
    <w:p>
      <w:pPr>
        <w:rPr>
          <w:rFonts w:ascii="宋体" w:hAnsi="宋体" w:eastAsia="宋体"/>
          <w:szCs w:val="21"/>
          <w:highlight w:val="none"/>
        </w:rPr>
      </w:pPr>
      <w:r>
        <w:rPr>
          <w:rFonts w:hint="eastAsia" w:ascii="宋体" w:hAnsi="宋体" w:eastAsia="宋体"/>
          <w:szCs w:val="21"/>
          <w:highlight w:val="none"/>
        </w:rPr>
        <w:t>B.234000元</w:t>
      </w:r>
    </w:p>
    <w:p>
      <w:pPr>
        <w:rPr>
          <w:rFonts w:ascii="宋体" w:hAnsi="宋体" w:eastAsia="宋体"/>
          <w:szCs w:val="21"/>
          <w:highlight w:val="none"/>
        </w:rPr>
      </w:pPr>
      <w:r>
        <w:rPr>
          <w:rFonts w:hint="eastAsia" w:ascii="宋体" w:hAnsi="宋体" w:eastAsia="宋体"/>
          <w:szCs w:val="21"/>
          <w:highlight w:val="none"/>
        </w:rPr>
        <w:t>C.200000元</w:t>
      </w:r>
    </w:p>
    <w:p>
      <w:pPr>
        <w:rPr>
          <w:rFonts w:ascii="宋体" w:hAnsi="宋体" w:eastAsia="宋体"/>
          <w:szCs w:val="21"/>
          <w:highlight w:val="none"/>
        </w:rPr>
      </w:pPr>
      <w:r>
        <w:rPr>
          <w:rFonts w:hint="eastAsia" w:ascii="宋体" w:hAnsi="宋体" w:eastAsia="宋体"/>
          <w:szCs w:val="21"/>
          <w:highlight w:val="none"/>
        </w:rPr>
        <w:t>D.202000元</w:t>
      </w:r>
    </w:p>
    <w:p>
      <w:pPr>
        <w:numPr>
          <w:ilvl w:val="0"/>
          <w:numId w:val="0"/>
        </w:numPr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  <w:highlight w:val="none"/>
          <w:lang w:val="en-US" w:eastAsia="zh-CN"/>
        </w:rPr>
        <w:t>13.</w:t>
      </w:r>
      <w:r>
        <w:rPr>
          <w:rFonts w:hint="eastAsia" w:ascii="宋体" w:hAnsi="宋体" w:eastAsia="宋体"/>
          <w:szCs w:val="21"/>
        </w:rPr>
        <w:t xml:space="preserve">短期借款利息直接支付、不预提的,在实际支付时直接记入(    )账户的借方。 </w:t>
      </w:r>
    </w:p>
    <w:p>
      <w:pPr>
        <w:numPr>
          <w:ilvl w:val="0"/>
          <w:numId w:val="0"/>
        </w:num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A.应付利息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B.财务费用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C.银行存款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D.管理费用</w:t>
      </w:r>
    </w:p>
    <w:p>
      <w:pPr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14</w:t>
      </w:r>
      <w:r>
        <w:rPr>
          <w:rFonts w:hint="eastAsia" w:ascii="宋体" w:hAnsi="宋体" w:eastAsia="宋体"/>
          <w:szCs w:val="21"/>
        </w:rPr>
        <w:t xml:space="preserve">.短期借款的期限通常在(    )。 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A.一年以上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B.一年以下(含一年)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C.一个经营周期以内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D.年或一个经营周期以内</w:t>
      </w:r>
    </w:p>
    <w:p>
      <w:pPr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15</w:t>
      </w:r>
      <w:r>
        <w:rPr>
          <w:rFonts w:hint="eastAsia" w:ascii="宋体" w:hAnsi="宋体" w:eastAsia="宋体"/>
          <w:szCs w:val="21"/>
        </w:rPr>
        <w:t xml:space="preserve">.(   )是指企业的投资者按照企业章程、合同或协议的约定,实际投入企业的资本金以及按照有关规定由资本公积、盈余公积等转增资本的资金。 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A.实收资本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B.未分配利润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C.资本溢价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D.银行存款</w:t>
      </w:r>
    </w:p>
    <w:p>
      <w:pPr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16</w:t>
      </w:r>
      <w:r>
        <w:rPr>
          <w:rFonts w:hint="eastAsia" w:ascii="宋体" w:hAnsi="宋体" w:eastAsia="宋体"/>
          <w:szCs w:val="21"/>
        </w:rPr>
        <w:t xml:space="preserve">.企业的资金筹集业务按(    )分为所有者权益筹资和负债筹资。 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A.资金来源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B.资金运用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C.资金分配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D.资金的占用</w:t>
      </w:r>
    </w:p>
    <w:p>
      <w:pPr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17</w:t>
      </w:r>
      <w:r>
        <w:rPr>
          <w:rFonts w:hint="eastAsia" w:ascii="宋体" w:hAnsi="宋体" w:eastAsia="宋体"/>
          <w:szCs w:val="21"/>
        </w:rPr>
        <w:t xml:space="preserve">.某企业年初未分配利润为200万元(贷方),本年实现净利润为1000万元,按10%计提法定盈余公积,按5%计提任意盈余公积,宣告发放现金股利为150万元,该企业期末未分配利润为(    )万元。 </w:t>
      </w:r>
    </w:p>
    <w:p>
      <w:pPr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A.530</w:t>
      </w:r>
    </w:p>
    <w:p>
      <w:pPr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B.700</w:t>
      </w:r>
    </w:p>
    <w:p>
      <w:pPr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C.870</w:t>
      </w:r>
    </w:p>
    <w:p>
      <w:pPr>
        <w:rPr>
          <w:rFonts w:hint="eastAsia"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D.900</w:t>
      </w:r>
    </w:p>
    <w:p>
      <w:pPr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18</w:t>
      </w:r>
      <w:r>
        <w:rPr>
          <w:rFonts w:hint="eastAsia" w:ascii="宋体" w:hAnsi="宋体" w:eastAsia="宋体"/>
          <w:szCs w:val="21"/>
        </w:rPr>
        <w:t xml:space="preserve">.下列账户中,(    )期末一般无余额。 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A.管理费用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B.生产成本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C.利润分配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D.应付账款</w:t>
      </w:r>
    </w:p>
    <w:p>
      <w:pPr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19</w:t>
      </w:r>
      <w:r>
        <w:rPr>
          <w:rFonts w:hint="eastAsia" w:ascii="宋体" w:hAnsi="宋体" w:eastAsia="宋体"/>
          <w:szCs w:val="21"/>
        </w:rPr>
        <w:t xml:space="preserve">.下列各项中,不会引起利润总额增减变化的是（    ）。 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A.销售费用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B.管理费用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C.所得税费用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D.营业外支出</w:t>
      </w:r>
    </w:p>
    <w:p>
      <w:pPr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  <w:highlight w:val="none"/>
          <w:lang w:val="en-US" w:eastAsia="zh-CN"/>
        </w:rPr>
        <w:t>20.</w:t>
      </w:r>
      <w:r>
        <w:rPr>
          <w:rFonts w:hint="eastAsia" w:ascii="宋体" w:hAnsi="宋体" w:eastAsia="宋体"/>
          <w:szCs w:val="21"/>
        </w:rPr>
        <w:t xml:space="preserve">下列项目中,不应计人企业销售费用的是(    )。 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A.销售部门人员工资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B.销售部门设备折旧费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C.销售产品广告费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D.销售产品代垫运杂费</w:t>
      </w:r>
    </w:p>
    <w:p>
      <w:pPr>
        <w:rPr>
          <w:rFonts w:hint="default" w:ascii="宋体" w:hAnsi="宋体" w:eastAsia="宋体"/>
          <w:szCs w:val="21"/>
          <w:highlight w:val="none"/>
          <w:lang w:val="en-US" w:eastAsia="zh-CN"/>
        </w:rPr>
      </w:pPr>
    </w:p>
    <w:p>
      <w:pPr>
        <w:spacing w:line="400" w:lineRule="exact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二、多项选择题（共15题，每小题2分，共30分）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 w:eastAsia="宋体"/>
          <w:szCs w:val="21"/>
        </w:rPr>
        <w:t>.以下属于固定资产的特征的有（     ）。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A.为销售或经营管理而持有的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B.为生产商品、提供劳务、出租或经营管理而持有的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C.使用寿命超过一个会计年度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D.使用寿命不超过一个会计年度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 w:eastAsia="宋体"/>
          <w:szCs w:val="21"/>
        </w:rPr>
        <w:t>.关于企业的盈余公积金的用途，说法正确的有（     ）。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A.盈余公积可按有关规定用于集体福利支出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B.盈余公积可按有关规定转增资本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C.盈余公积可用于弥补以后各期发生的亏损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D.盈余公积可用于发放现金股利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 w:eastAsia="宋体"/>
          <w:szCs w:val="21"/>
        </w:rPr>
        <w:t>.企业可以采用的固定资产折旧方法有（     ）。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A.工作量法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B.年限平均法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C.年数总和法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D.双倍余额递减法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4</w:t>
      </w:r>
      <w:r>
        <w:rPr>
          <w:rFonts w:hint="eastAsia" w:ascii="宋体" w:hAnsi="宋体" w:eastAsia="宋体"/>
          <w:szCs w:val="21"/>
        </w:rPr>
        <w:t>.利润金额取决于（     ）金额的计量。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A.收入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B.直接计入当期利润的利得和损失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C.费用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D.直接计入所有者权益的利得和损失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5</w:t>
      </w:r>
      <w:r>
        <w:rPr>
          <w:rFonts w:hint="eastAsia" w:ascii="宋体" w:hAnsi="宋体" w:eastAsia="宋体"/>
          <w:szCs w:val="21"/>
        </w:rPr>
        <w:t>.下列费用中，应计入制造费用的有（     ）。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A.车间办公费 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B.车间设备折旧费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C.车间机物料消耗 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D.车间管理人员的工资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6</w:t>
      </w:r>
      <w:r>
        <w:rPr>
          <w:rFonts w:hint="eastAsia" w:ascii="宋体" w:hAnsi="宋体" w:eastAsia="宋体"/>
          <w:szCs w:val="21"/>
        </w:rPr>
        <w:t>.下列关于“投资收益”账户说法中，正确的有（     ）。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A.该账户属于损益类账户，用以核算企业确认的投资收益或投资损失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B.该账户贷方登记实现的投资收益和期末转入“本年利润”账户的投资净损失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C.该账户借方登记发生的投资损失和期末转入“本年利润”账户的投资净收益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D.期末结转后，该账户无余额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7</w:t>
      </w:r>
      <w:r>
        <w:rPr>
          <w:rFonts w:hint="eastAsia" w:ascii="宋体" w:hAnsi="宋体" w:eastAsia="宋体"/>
          <w:szCs w:val="21"/>
        </w:rPr>
        <w:t>.下列各项，影响当期利润表中净利润的有（     ）。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A固定资产盘亏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B.确认所得税费用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C.对外捐赠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D.无形资产出售利得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8.关于“本年利润”账户，下列说法正确的是（     ）。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A.各月末余额反映自年初开始至当月末为止累计实现的净利润或亏损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B.年终结转后无余额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C.平时月份期末余额可能在借方，也可能在贷方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D.各月末余额反映当月实现的净利润或亏损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9.企业当年实现净利润100万元，按25%的所得税税率计算，本年度应缴所得税为25万元，则该项经济业务涉及到的账户有（     ）。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A.应交税费 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B.税金及附加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C.银行存款 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D.所得税费用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10.下列能够影响可供分配利润增减变动的有（     ）。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A.年初未分配利润 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B.提取法定盈余公积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C.提取任意盈余公积 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D.当年实现的净利润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11.发出材料的核算中可能记入的科目有（     ）。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A.生产成本 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B.制造费用 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C.管理费用 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D.库存商品</w:t>
      </w:r>
      <w:bookmarkStart w:id="0" w:name="_GoBack"/>
      <w:bookmarkEnd w:id="0"/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12.企业发生亏损，应由企业自行弥补。弥补亏损的渠道主要有（     ）。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A.用盈余公积弥补 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B.用以后年度税前利润弥补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C.用资本公积弥补 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D.用以后年度税后利润弥补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13.下列说法正确的有（     ）。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A.企业按照规定的比例（10%）从净利润中提取法定盈余公积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B.对于以前年度发生的亏损，企业发生的亏损可以用税前利润、税后利润和公积金加以弥补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C.企业以盈余公积弥补以前年度亏损时，需要进行专门的会计处理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D.企业以当年实现的利润弥补以前年度亏损时，需要进行专门的会计处理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14.某公司“盈余公积”账户年初余额为80万元，本年提取法定盈余公积120万元，用盈余公积转增实收资本20万元。假定不考虑其他因素，则下列表述中正确的有（     ）。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A.所有者权益总额维持不变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B.所有者权益总额增加100万元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C.“盈余公积”账户年末余额为180万元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D.“实收资本”账户增加20万元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15.下列各项中，不会引起留存收益总额发生增减变动的有（     ）。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A.资本公积转增资本 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B.盈余公积弥补亏损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C.盈余公积转增资本 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D.税后利润弥补亏损</w:t>
      </w:r>
    </w:p>
    <w:p>
      <w:pPr>
        <w:rPr>
          <w:rFonts w:ascii="宋体" w:hAnsi="宋体"/>
          <w:color w:val="C0504D" w:themeColor="accent2"/>
          <w:szCs w:val="21"/>
          <w14:textFill>
            <w14:solidFill>
              <w14:schemeClr w14:val="accent2"/>
            </w14:solidFill>
          </w14:textFill>
        </w:rPr>
      </w:pPr>
    </w:p>
    <w:p>
      <w:pPr>
        <w:spacing w:line="400" w:lineRule="exact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三、判断题（共1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0</w:t>
      </w:r>
      <w:r>
        <w:rPr>
          <w:rFonts w:hint="eastAsia" w:ascii="宋体" w:hAnsi="宋体" w:cs="宋体"/>
          <w:b/>
          <w:bCs/>
          <w:sz w:val="24"/>
        </w:rPr>
        <w:t>题，每小题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0.5</w:t>
      </w:r>
      <w:r>
        <w:rPr>
          <w:rFonts w:hint="eastAsia" w:ascii="宋体" w:hAnsi="宋体" w:cs="宋体"/>
          <w:b/>
          <w:bCs/>
          <w:sz w:val="24"/>
        </w:rPr>
        <w:t>分，共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5</w:t>
      </w:r>
      <w:r>
        <w:rPr>
          <w:rFonts w:hint="eastAsia" w:ascii="宋体" w:hAnsi="宋体" w:cs="宋体"/>
          <w:b/>
          <w:bCs/>
          <w:sz w:val="24"/>
        </w:rPr>
        <w:t>分）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1.固定资产报废、毁损以及盘亏,均应通过“待处理财产损溢”账户核算。（    ）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2.年度终了,企业应将“利润分配”科目所属其他明细科目的余额转入本科目“未分配利润”明细科目。（    ）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3.预付款项情况不多的企业,可以不</w:t>
      </w:r>
      <w:r>
        <w:rPr>
          <w:rFonts w:hint="eastAsia" w:ascii="宋体" w:hAnsi="宋体" w:eastAsia="宋体"/>
          <w:szCs w:val="21"/>
          <w:lang w:eastAsia="zh-CN"/>
        </w:rPr>
        <w:t>“</w:t>
      </w:r>
      <w:r>
        <w:rPr>
          <w:rFonts w:hint="eastAsia" w:ascii="宋体" w:hAnsi="宋体" w:eastAsia="宋体"/>
          <w:szCs w:val="21"/>
        </w:rPr>
        <w:t>预付账款”账户,而直接通过“应付账款”账户核算。（    ）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4.生产车间使用的固定资产,所计提的折旧应计入生产成本。（    ）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5.期限在一年以上(包括一年)的各种借款均为长期借款。（    ）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6.年度终了,只有在企业盈利的情况下,才应将“本年利润”科目的本年累计余额转入“利润分配—未分配利润”科目。（    ）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7.年度终了,除“未分配利润”明细科目外,“利润分配”科目下的其他明细科目应当无余额。（    ）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8.企业以前年度亏损未弥补完,则不能提取法定盈余公积和任意盈余公积。(    )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9.不管企业期初是否存在未弥补的亏损,当期计提法定盈余公积的基数都是当期实现的净利润。（    ）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10.期末结账前,“投资收益”科目如为借方余额,则应结转计入“本年利润”科目的贷方。（    ）</w:t>
      </w:r>
    </w:p>
    <w:p>
      <w:pPr>
        <w:rPr>
          <w:rFonts w:hint="eastAsia" w:ascii="宋体" w:hAnsi="宋体" w:eastAsia="宋体"/>
          <w:szCs w:val="21"/>
        </w:rPr>
      </w:pPr>
    </w:p>
    <w:p>
      <w:pPr>
        <w:spacing w:line="400" w:lineRule="exact"/>
        <w:rPr>
          <w:rFonts w:hint="eastAsia" w:ascii="宋体" w:hAnsi="宋体" w:cs="宋体"/>
          <w:b/>
          <w:bCs/>
          <w:sz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四、分录题。（本大题共14小题，每个分录3分，共45分。第2题做两笔分录）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根据华</w:t>
      </w:r>
      <w:r>
        <w:rPr>
          <w:rFonts w:hint="eastAsia" w:ascii="宋体" w:hAnsi="宋体" w:eastAsia="宋体"/>
          <w:szCs w:val="21"/>
          <w:lang w:val="en-US" w:eastAsia="zh-CN"/>
        </w:rPr>
        <w:t>天</w:t>
      </w:r>
      <w:r>
        <w:rPr>
          <w:rFonts w:hint="eastAsia" w:ascii="宋体" w:hAnsi="宋体" w:eastAsia="宋体"/>
          <w:szCs w:val="21"/>
        </w:rPr>
        <w:t>公司12月份发生的下列部分经济业务编制会计分录，对“原材料”</w:t>
      </w:r>
      <w:r>
        <w:rPr>
          <w:rFonts w:hint="eastAsia" w:ascii="宋体" w:hAnsi="宋体" w:eastAsia="宋体"/>
          <w:szCs w:val="21"/>
          <w:lang w:eastAsia="zh-CN"/>
        </w:rPr>
        <w:t>、“</w:t>
      </w:r>
      <w:r>
        <w:rPr>
          <w:rFonts w:hint="eastAsia" w:ascii="宋体" w:hAnsi="宋体" w:eastAsia="宋体"/>
          <w:szCs w:val="21"/>
        </w:rPr>
        <w:t>应交税费</w:t>
      </w:r>
      <w:r>
        <w:rPr>
          <w:rFonts w:hint="eastAsia" w:ascii="宋体" w:hAnsi="宋体" w:eastAsia="宋体"/>
          <w:szCs w:val="21"/>
          <w:lang w:eastAsia="zh-CN"/>
        </w:rPr>
        <w:t>”、“</w:t>
      </w:r>
      <w:r>
        <w:rPr>
          <w:rFonts w:hint="eastAsia" w:ascii="宋体" w:hAnsi="宋体" w:eastAsia="宋体"/>
          <w:szCs w:val="21"/>
        </w:rPr>
        <w:t>生产成本”</w:t>
      </w:r>
      <w:r>
        <w:rPr>
          <w:rFonts w:hint="eastAsia" w:ascii="宋体" w:hAnsi="宋体" w:eastAsia="宋体"/>
          <w:szCs w:val="21"/>
          <w:lang w:eastAsia="zh-CN"/>
        </w:rPr>
        <w:t>、“</w:t>
      </w:r>
      <w:r>
        <w:rPr>
          <w:rFonts w:hint="eastAsia" w:ascii="宋体" w:hAnsi="宋体" w:eastAsia="宋体"/>
          <w:szCs w:val="21"/>
          <w:lang w:val="en-US" w:eastAsia="zh-CN"/>
        </w:rPr>
        <w:t>利润分配</w:t>
      </w:r>
      <w:r>
        <w:rPr>
          <w:rFonts w:hint="eastAsia" w:ascii="宋体" w:hAnsi="宋体" w:eastAsia="宋体"/>
          <w:szCs w:val="21"/>
          <w:lang w:eastAsia="zh-CN"/>
        </w:rPr>
        <w:t>”</w:t>
      </w:r>
      <w:r>
        <w:rPr>
          <w:rFonts w:hint="eastAsia" w:ascii="宋体" w:hAnsi="宋体" w:eastAsia="宋体"/>
          <w:szCs w:val="21"/>
        </w:rPr>
        <w:t>账户必须列出明细科目。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  <w:lang w:val="en-US" w:eastAsia="zh-CN"/>
        </w:rPr>
        <w:t>1.</w:t>
      </w:r>
      <w:r>
        <w:rPr>
          <w:rFonts w:hint="eastAsia" w:ascii="宋体" w:hAnsi="宋体" w:eastAsia="宋体"/>
          <w:szCs w:val="21"/>
        </w:rPr>
        <w:t>用银行</w:t>
      </w:r>
      <w:r>
        <w:rPr>
          <w:rFonts w:hint="eastAsia" w:ascii="宋体" w:hAnsi="宋体" w:eastAsia="宋体"/>
          <w:szCs w:val="21"/>
          <w:lang w:val="en-US" w:eastAsia="zh-CN"/>
        </w:rPr>
        <w:t>存款</w:t>
      </w:r>
      <w:r>
        <w:rPr>
          <w:rFonts w:hint="eastAsia" w:ascii="宋体" w:hAnsi="宋体" w:eastAsia="宋体"/>
          <w:szCs w:val="21"/>
        </w:rPr>
        <w:t>偿还期限为3年的银行借款10</w:t>
      </w:r>
      <w:r>
        <w:rPr>
          <w:rFonts w:hint="eastAsia" w:ascii="宋体" w:hAnsi="宋体" w:eastAsia="宋体"/>
          <w:szCs w:val="21"/>
          <w:lang w:val="en-US" w:eastAsia="zh-CN"/>
        </w:rPr>
        <w:t>0 0</w:t>
      </w:r>
      <w:r>
        <w:rPr>
          <w:rFonts w:hint="eastAsia" w:ascii="宋体" w:hAnsi="宋体" w:eastAsia="宋体"/>
          <w:szCs w:val="21"/>
        </w:rPr>
        <w:t>00元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  <w:lang w:val="en-US" w:eastAsia="zh-CN"/>
        </w:rPr>
        <w:t>2.</w:t>
      </w:r>
      <w:r>
        <w:rPr>
          <w:rFonts w:hint="eastAsia" w:ascii="宋体" w:hAnsi="宋体" w:eastAsia="宋体"/>
          <w:szCs w:val="21"/>
        </w:rPr>
        <w:t>企业购入甲、乙两种材料</w:t>
      </w:r>
      <w:r>
        <w:rPr>
          <w:rFonts w:hint="eastAsia" w:ascii="宋体" w:hAnsi="宋体" w:eastAsia="宋体"/>
          <w:szCs w:val="21"/>
          <w:lang w:eastAsia="zh-CN"/>
        </w:rPr>
        <w:t>。</w:t>
      </w:r>
      <w:r>
        <w:rPr>
          <w:rFonts w:hint="eastAsia" w:ascii="宋体" w:hAnsi="宋体" w:eastAsia="宋体"/>
          <w:szCs w:val="21"/>
        </w:rPr>
        <w:t>其中甲材料300公斤，单价90元，乙材料20</w:t>
      </w:r>
      <w:r>
        <w:rPr>
          <w:rFonts w:hint="eastAsia" w:ascii="宋体" w:hAnsi="宋体" w:eastAsia="宋体"/>
          <w:szCs w:val="21"/>
          <w:lang w:val="en-US" w:eastAsia="zh-CN"/>
        </w:rPr>
        <w:t>0</w:t>
      </w:r>
      <w:r>
        <w:rPr>
          <w:rFonts w:hint="eastAsia" w:ascii="宋体" w:hAnsi="宋体" w:eastAsia="宋体"/>
          <w:szCs w:val="21"/>
        </w:rPr>
        <w:t>公斤</w:t>
      </w:r>
      <w:r>
        <w:rPr>
          <w:rFonts w:hint="eastAsia" w:ascii="宋体" w:hAnsi="宋体" w:eastAsia="宋体"/>
          <w:szCs w:val="21"/>
          <w:lang w:eastAsia="zh-CN"/>
        </w:rPr>
        <w:t>，</w:t>
      </w:r>
      <w:r>
        <w:rPr>
          <w:rFonts w:hint="eastAsia" w:ascii="宋体" w:hAnsi="宋体" w:eastAsia="宋体"/>
          <w:szCs w:val="21"/>
        </w:rPr>
        <w:t>单价40元，增值税进项税额共</w:t>
      </w:r>
      <w:r>
        <w:rPr>
          <w:rFonts w:hint="eastAsia" w:ascii="宋体" w:hAnsi="宋体" w:eastAsia="宋体"/>
          <w:szCs w:val="21"/>
          <w:lang w:val="en-US" w:eastAsia="zh-CN"/>
        </w:rPr>
        <w:t>4 5</w:t>
      </w:r>
      <w:r>
        <w:rPr>
          <w:rFonts w:hint="eastAsia" w:ascii="宋体" w:hAnsi="宋体" w:eastAsia="宋体"/>
          <w:szCs w:val="21"/>
        </w:rPr>
        <w:t>50元。</w:t>
      </w:r>
      <w:r>
        <w:rPr>
          <w:rFonts w:hint="eastAsia" w:ascii="宋体" w:hAnsi="宋体"/>
          <w:szCs w:val="21"/>
          <w:lang w:val="en-US" w:eastAsia="zh-CN"/>
        </w:rPr>
        <w:t>支付运杂费1000元，取得增值税专用发票（税率9%），按重量比例分配。</w:t>
      </w:r>
      <w:r>
        <w:rPr>
          <w:rFonts w:hint="eastAsia" w:ascii="宋体" w:hAnsi="宋体" w:eastAsia="宋体"/>
          <w:szCs w:val="21"/>
        </w:rPr>
        <w:t>甲、乙两种材料已运达企业但尚未验收入库，</w:t>
      </w:r>
      <w:r>
        <w:rPr>
          <w:rFonts w:hint="eastAsia" w:ascii="宋体" w:hAnsi="宋体" w:eastAsia="宋体"/>
          <w:szCs w:val="21"/>
          <w:lang w:val="en-US" w:eastAsia="zh-CN"/>
        </w:rPr>
        <w:t>款项</w:t>
      </w:r>
      <w:r>
        <w:rPr>
          <w:rFonts w:hint="eastAsia" w:ascii="宋体" w:hAnsi="宋体" w:eastAsia="宋体"/>
          <w:szCs w:val="21"/>
        </w:rPr>
        <w:t>已用银行存款支付。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  <w:lang w:val="en-US" w:eastAsia="zh-CN"/>
        </w:rPr>
        <w:t>3.</w:t>
      </w:r>
      <w:r>
        <w:rPr>
          <w:rFonts w:hint="eastAsia" w:ascii="宋体" w:hAnsi="宋体" w:eastAsia="宋体"/>
          <w:szCs w:val="21"/>
        </w:rPr>
        <w:t>本月发出材料情况如下表：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548"/>
        <w:gridCol w:w="1548"/>
        <w:gridCol w:w="1548"/>
        <w:gridCol w:w="1548"/>
        <w:gridCol w:w="15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Merge w:val="restart"/>
            <w:noWrap w:val="0"/>
            <w:vAlign w:val="center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材料种类</w:t>
            </w:r>
          </w:p>
        </w:tc>
        <w:tc>
          <w:tcPr>
            <w:tcW w:w="6192" w:type="dxa"/>
            <w:gridSpan w:val="4"/>
            <w:noWrap w:val="0"/>
            <w:vAlign w:val="center"/>
          </w:tcPr>
          <w:p>
            <w:pPr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领料的用途和部门</w:t>
            </w:r>
          </w:p>
        </w:tc>
        <w:tc>
          <w:tcPr>
            <w:tcW w:w="1548" w:type="dxa"/>
            <w:vMerge w:val="restart"/>
            <w:noWrap w:val="0"/>
            <w:vAlign w:val="center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金额合计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548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A产品</w:t>
            </w:r>
          </w:p>
        </w:tc>
        <w:tc>
          <w:tcPr>
            <w:tcW w:w="1548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B产品</w:t>
            </w:r>
          </w:p>
        </w:tc>
        <w:tc>
          <w:tcPr>
            <w:tcW w:w="1548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生产车间</w:t>
            </w:r>
          </w:p>
        </w:tc>
        <w:tc>
          <w:tcPr>
            <w:tcW w:w="1548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管理部门</w:t>
            </w:r>
          </w:p>
        </w:tc>
        <w:tc>
          <w:tcPr>
            <w:tcW w:w="154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甲材料</w:t>
            </w:r>
          </w:p>
        </w:tc>
        <w:tc>
          <w:tcPr>
            <w:tcW w:w="1548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98 000</w:t>
            </w:r>
          </w:p>
        </w:tc>
        <w:tc>
          <w:tcPr>
            <w:tcW w:w="1548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20 000</w:t>
            </w:r>
          </w:p>
        </w:tc>
        <w:tc>
          <w:tcPr>
            <w:tcW w:w="1548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548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3 000</w:t>
            </w:r>
          </w:p>
        </w:tc>
        <w:tc>
          <w:tcPr>
            <w:tcW w:w="1548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121 000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乙材料</w:t>
            </w:r>
          </w:p>
        </w:tc>
        <w:tc>
          <w:tcPr>
            <w:tcW w:w="1548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3 000</w:t>
            </w:r>
          </w:p>
        </w:tc>
        <w:tc>
          <w:tcPr>
            <w:tcW w:w="1548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548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6 000</w:t>
            </w:r>
          </w:p>
        </w:tc>
        <w:tc>
          <w:tcPr>
            <w:tcW w:w="1548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2 000</w:t>
            </w:r>
          </w:p>
        </w:tc>
        <w:tc>
          <w:tcPr>
            <w:tcW w:w="1548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11 000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合计</w:t>
            </w:r>
          </w:p>
        </w:tc>
        <w:tc>
          <w:tcPr>
            <w:tcW w:w="1548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101 000</w:t>
            </w:r>
          </w:p>
        </w:tc>
        <w:tc>
          <w:tcPr>
            <w:tcW w:w="1548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20 000</w:t>
            </w:r>
          </w:p>
        </w:tc>
        <w:tc>
          <w:tcPr>
            <w:tcW w:w="1548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6 000</w:t>
            </w:r>
          </w:p>
        </w:tc>
        <w:tc>
          <w:tcPr>
            <w:tcW w:w="1548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5 000</w:t>
            </w:r>
          </w:p>
        </w:tc>
        <w:tc>
          <w:tcPr>
            <w:tcW w:w="1548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132 000</w:t>
            </w:r>
          </w:p>
        </w:tc>
      </w:tr>
    </w:tbl>
    <w:p>
      <w:pPr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4.</w:t>
      </w:r>
      <w:r>
        <w:rPr>
          <w:rFonts w:hint="eastAsia" w:ascii="宋体" w:hAnsi="宋体" w:eastAsia="宋体"/>
          <w:szCs w:val="21"/>
        </w:rPr>
        <w:t>用银行存款支付本季度应负担的短期借款利息14</w:t>
      </w:r>
      <w:r>
        <w:rPr>
          <w:rFonts w:hint="eastAsia" w:ascii="宋体" w:hAnsi="宋体" w:eastAsia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</w:rPr>
        <w:t>4</w:t>
      </w:r>
      <w:r>
        <w:rPr>
          <w:rFonts w:hint="eastAsia" w:ascii="宋体" w:hAnsi="宋体" w:eastAsia="宋体"/>
          <w:szCs w:val="21"/>
          <w:lang w:val="en-US" w:eastAsia="zh-CN"/>
        </w:rPr>
        <w:t>0</w:t>
      </w:r>
      <w:r>
        <w:rPr>
          <w:rFonts w:hint="eastAsia" w:ascii="宋体" w:hAnsi="宋体" w:eastAsia="宋体"/>
          <w:szCs w:val="21"/>
        </w:rPr>
        <w:t>0元，其中前两月已经提9</w:t>
      </w:r>
      <w:r>
        <w:rPr>
          <w:rFonts w:hint="eastAsia" w:ascii="宋体" w:hAnsi="宋体" w:eastAsia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</w:rPr>
        <w:t>600元。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  <w:lang w:val="en-US" w:eastAsia="zh-CN"/>
        </w:rPr>
        <w:t>5.用银行存款支付本月销售广告费3 000元</w:t>
      </w:r>
      <w:r>
        <w:rPr>
          <w:rFonts w:hint="eastAsia" w:ascii="宋体" w:hAnsi="宋体" w:eastAsia="宋体"/>
          <w:szCs w:val="21"/>
        </w:rPr>
        <w:t>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  <w:lang w:val="en-US" w:eastAsia="zh-CN"/>
        </w:rPr>
        <w:t>6.</w:t>
      </w:r>
      <w:r>
        <w:rPr>
          <w:rFonts w:hint="eastAsia" w:ascii="宋体" w:hAnsi="宋体" w:eastAsia="宋体"/>
          <w:szCs w:val="21"/>
        </w:rPr>
        <w:t>销售给欣星工厂甲材料3</w:t>
      </w:r>
      <w:r>
        <w:rPr>
          <w:rFonts w:hint="eastAsia" w:ascii="宋体" w:hAnsi="宋体" w:eastAsia="宋体"/>
          <w:szCs w:val="21"/>
          <w:lang w:val="en-US" w:eastAsia="zh-CN"/>
        </w:rPr>
        <w:t xml:space="preserve"> 0</w:t>
      </w:r>
      <w:r>
        <w:rPr>
          <w:rFonts w:hint="eastAsia" w:ascii="宋体" w:hAnsi="宋体" w:eastAsia="宋体"/>
          <w:szCs w:val="21"/>
        </w:rPr>
        <w:t>00元</w:t>
      </w:r>
      <w:r>
        <w:rPr>
          <w:rFonts w:hint="eastAsia" w:ascii="宋体" w:hAnsi="宋体" w:eastAsia="宋体"/>
          <w:szCs w:val="21"/>
          <w:lang w:eastAsia="zh-CN"/>
        </w:rPr>
        <w:t>，</w:t>
      </w:r>
      <w:r>
        <w:rPr>
          <w:rFonts w:hint="eastAsia" w:ascii="宋体" w:hAnsi="宋体" w:eastAsia="宋体"/>
          <w:szCs w:val="21"/>
        </w:rPr>
        <w:t>增值税销项税额</w:t>
      </w:r>
      <w:r>
        <w:rPr>
          <w:rFonts w:hint="eastAsia" w:ascii="宋体" w:hAnsi="宋体" w:eastAsia="宋体"/>
          <w:szCs w:val="21"/>
          <w:lang w:val="en-US" w:eastAsia="zh-CN"/>
        </w:rPr>
        <w:t>3</w:t>
      </w:r>
      <w:r>
        <w:rPr>
          <w:rFonts w:hint="eastAsia" w:ascii="宋体" w:hAnsi="宋体" w:eastAsia="宋体"/>
          <w:szCs w:val="21"/>
        </w:rPr>
        <w:t>90元</w:t>
      </w:r>
      <w:r>
        <w:rPr>
          <w:rFonts w:hint="eastAsia" w:ascii="宋体" w:hAnsi="宋体" w:eastAsia="宋体"/>
          <w:szCs w:val="21"/>
          <w:lang w:eastAsia="zh-CN"/>
        </w:rPr>
        <w:t>，</w:t>
      </w:r>
      <w:r>
        <w:rPr>
          <w:rFonts w:hint="eastAsia" w:ascii="宋体" w:hAnsi="宋体" w:eastAsia="宋体"/>
          <w:szCs w:val="21"/>
        </w:rPr>
        <w:t>款项已收，存入银行。</w:t>
      </w:r>
    </w:p>
    <w:p>
      <w:pPr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7.</w:t>
      </w:r>
      <w:r>
        <w:rPr>
          <w:rFonts w:hint="eastAsia" w:ascii="宋体" w:hAnsi="宋体" w:eastAsia="宋体"/>
          <w:szCs w:val="21"/>
        </w:rPr>
        <w:t>结转本月已销甲材料的成本2</w:t>
      </w:r>
      <w:r>
        <w:rPr>
          <w:rFonts w:hint="eastAsia" w:ascii="宋体" w:hAnsi="宋体" w:eastAsia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</w:rPr>
        <w:t>000元</w:t>
      </w:r>
      <w:r>
        <w:rPr>
          <w:rFonts w:hint="eastAsia" w:ascii="宋体" w:hAnsi="宋体" w:eastAsia="宋体"/>
          <w:szCs w:val="21"/>
          <w:lang w:eastAsia="zh-CN"/>
        </w:rPr>
        <w:t>。</w:t>
      </w:r>
    </w:p>
    <w:p>
      <w:pPr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8.</w:t>
      </w:r>
      <w:r>
        <w:rPr>
          <w:rFonts w:hint="eastAsia" w:ascii="宋体" w:hAnsi="宋体" w:eastAsia="宋体"/>
          <w:szCs w:val="21"/>
        </w:rPr>
        <w:t>计提本月固定资产折旧8</w:t>
      </w:r>
      <w:r>
        <w:rPr>
          <w:rFonts w:hint="eastAsia" w:ascii="宋体" w:hAnsi="宋体" w:eastAsia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</w:rPr>
        <w:t>600元，其中车间用固定资产</w:t>
      </w:r>
      <w:r>
        <w:rPr>
          <w:rFonts w:hint="eastAsia" w:ascii="宋体" w:hAnsi="宋体" w:eastAsia="宋体"/>
          <w:szCs w:val="21"/>
          <w:lang w:val="en-US" w:eastAsia="zh-CN"/>
        </w:rPr>
        <w:t>折旧</w:t>
      </w:r>
      <w:r>
        <w:rPr>
          <w:rFonts w:hint="eastAsia" w:ascii="宋体" w:hAnsi="宋体" w:eastAsia="宋体"/>
          <w:szCs w:val="21"/>
        </w:rPr>
        <w:t>5</w:t>
      </w:r>
      <w:r>
        <w:rPr>
          <w:rFonts w:hint="eastAsia" w:ascii="宋体" w:hAnsi="宋体" w:eastAsia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</w:rPr>
        <w:t>3</w:t>
      </w:r>
      <w:r>
        <w:rPr>
          <w:rFonts w:hint="eastAsia" w:ascii="宋体" w:hAnsi="宋体" w:eastAsia="宋体"/>
          <w:szCs w:val="21"/>
          <w:lang w:val="en-US" w:eastAsia="zh-CN"/>
        </w:rPr>
        <w:t>0</w:t>
      </w:r>
      <w:r>
        <w:rPr>
          <w:rFonts w:hint="eastAsia" w:ascii="宋体" w:hAnsi="宋体" w:eastAsia="宋体"/>
          <w:szCs w:val="21"/>
        </w:rPr>
        <w:t>0元，</w:t>
      </w:r>
      <w:r>
        <w:rPr>
          <w:rFonts w:hint="eastAsia" w:ascii="宋体" w:hAnsi="宋体" w:eastAsia="宋体"/>
          <w:szCs w:val="21"/>
          <w:lang w:val="en-US" w:eastAsia="zh-CN"/>
        </w:rPr>
        <w:t>行政</w:t>
      </w:r>
      <w:r>
        <w:rPr>
          <w:rFonts w:hint="eastAsia" w:ascii="宋体" w:hAnsi="宋体" w:eastAsia="宋体"/>
          <w:szCs w:val="21"/>
        </w:rPr>
        <w:t>管理部门用固定资产折旧3</w:t>
      </w:r>
      <w:r>
        <w:rPr>
          <w:rFonts w:hint="eastAsia" w:ascii="宋体" w:hAnsi="宋体" w:eastAsia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</w:rPr>
        <w:t>300元。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  <w:lang w:val="en-US" w:eastAsia="zh-CN"/>
        </w:rPr>
        <w:t>9.</w:t>
      </w:r>
      <w:r>
        <w:rPr>
          <w:rFonts w:hint="eastAsia" w:ascii="宋体" w:hAnsi="宋体" w:eastAsia="宋体"/>
          <w:szCs w:val="21"/>
        </w:rPr>
        <w:t>月末，计算并结转本月发生的制造费用18</w:t>
      </w:r>
      <w:r>
        <w:rPr>
          <w:rFonts w:hint="eastAsia" w:ascii="宋体" w:hAnsi="宋体" w:eastAsia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</w:rPr>
        <w:t>640元（制造费用按生产工时比例分配</w:t>
      </w:r>
      <w:r>
        <w:rPr>
          <w:rFonts w:hint="eastAsia" w:ascii="宋体" w:hAnsi="宋体" w:eastAsia="宋体"/>
          <w:szCs w:val="21"/>
          <w:lang w:eastAsia="zh-CN"/>
        </w:rPr>
        <w:t>，</w:t>
      </w:r>
      <w:r>
        <w:rPr>
          <w:rFonts w:hint="eastAsia" w:ascii="宋体" w:hAnsi="宋体" w:eastAsia="宋体"/>
          <w:szCs w:val="21"/>
        </w:rPr>
        <w:t>A产品生产工时5</w:t>
      </w:r>
      <w:r>
        <w:rPr>
          <w:rFonts w:hint="eastAsia" w:ascii="宋体" w:hAnsi="宋体" w:eastAsia="宋体"/>
          <w:szCs w:val="21"/>
          <w:lang w:val="en-US" w:eastAsia="zh-CN"/>
        </w:rPr>
        <w:t xml:space="preserve"> 50</w:t>
      </w:r>
      <w:r>
        <w:rPr>
          <w:rFonts w:hint="eastAsia" w:ascii="宋体" w:hAnsi="宋体" w:eastAsia="宋体"/>
          <w:szCs w:val="21"/>
        </w:rPr>
        <w:t>0</w:t>
      </w:r>
      <w:r>
        <w:rPr>
          <w:rFonts w:hint="eastAsia" w:ascii="宋体" w:hAnsi="宋体" w:eastAsia="宋体"/>
          <w:szCs w:val="21"/>
          <w:lang w:val="en-US" w:eastAsia="zh-CN"/>
        </w:rPr>
        <w:t>小</w:t>
      </w:r>
      <w:r>
        <w:rPr>
          <w:rFonts w:hint="eastAsia" w:ascii="宋体" w:hAnsi="宋体" w:eastAsia="宋体"/>
          <w:szCs w:val="21"/>
        </w:rPr>
        <w:t>时</w:t>
      </w:r>
      <w:r>
        <w:rPr>
          <w:rFonts w:hint="eastAsia" w:ascii="宋体" w:hAnsi="宋体" w:eastAsia="宋体"/>
          <w:szCs w:val="21"/>
          <w:lang w:eastAsia="zh-CN"/>
        </w:rPr>
        <w:t>，</w:t>
      </w:r>
      <w:r>
        <w:rPr>
          <w:rFonts w:hint="eastAsia" w:ascii="宋体" w:hAnsi="宋体" w:eastAsia="宋体"/>
          <w:szCs w:val="21"/>
          <w:lang w:val="en-US" w:eastAsia="zh-CN"/>
        </w:rPr>
        <w:t>B</w:t>
      </w:r>
      <w:r>
        <w:rPr>
          <w:rFonts w:hint="eastAsia" w:ascii="宋体" w:hAnsi="宋体" w:eastAsia="宋体"/>
          <w:szCs w:val="21"/>
        </w:rPr>
        <w:t>产品生产工时2</w:t>
      </w:r>
      <w:r>
        <w:rPr>
          <w:rFonts w:hint="eastAsia" w:ascii="宋体" w:hAnsi="宋体" w:eastAsia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</w:rPr>
        <w:t>5</w:t>
      </w:r>
      <w:r>
        <w:rPr>
          <w:rFonts w:hint="eastAsia" w:ascii="宋体" w:hAnsi="宋体" w:eastAsia="宋体"/>
          <w:szCs w:val="21"/>
          <w:lang w:val="en-US" w:eastAsia="zh-CN"/>
        </w:rPr>
        <w:t>00</w:t>
      </w:r>
      <w:r>
        <w:rPr>
          <w:rFonts w:hint="eastAsia" w:ascii="宋体" w:hAnsi="宋体" w:eastAsia="宋体"/>
          <w:szCs w:val="21"/>
        </w:rPr>
        <w:t>小时</w:t>
      </w:r>
      <w:r>
        <w:rPr>
          <w:rFonts w:hint="eastAsia" w:ascii="宋体" w:hAnsi="宋体" w:eastAsia="宋体"/>
          <w:szCs w:val="21"/>
          <w:lang w:val="en-US" w:eastAsia="zh-CN"/>
        </w:rPr>
        <w:t>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  <w:lang w:val="en-US" w:eastAsia="zh-CN"/>
        </w:rPr>
        <w:t>10.</w:t>
      </w:r>
      <w:r>
        <w:rPr>
          <w:rFonts w:hint="eastAsia" w:ascii="宋体" w:hAnsi="宋体" w:eastAsia="宋体"/>
          <w:szCs w:val="21"/>
        </w:rPr>
        <w:t>根据本月产品销售应交的增值税18</w:t>
      </w:r>
      <w:r>
        <w:rPr>
          <w:rFonts w:hint="eastAsia" w:ascii="宋体" w:hAnsi="宋体" w:eastAsia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</w:rPr>
        <w:t>650元，计算</w:t>
      </w:r>
      <w:r>
        <w:rPr>
          <w:rFonts w:hint="eastAsia" w:ascii="宋体" w:hAnsi="宋体" w:eastAsia="宋体"/>
          <w:szCs w:val="21"/>
          <w:lang w:val="en-US" w:eastAsia="zh-CN"/>
        </w:rPr>
        <w:t>产品</w:t>
      </w:r>
      <w:r>
        <w:rPr>
          <w:rFonts w:hint="eastAsia" w:ascii="宋体" w:hAnsi="宋体" w:eastAsia="宋体"/>
          <w:szCs w:val="21"/>
        </w:rPr>
        <w:t>销售应交的城市维护建设税（税率7%）和教育费附加（税率3%</w:t>
      </w:r>
      <w:r>
        <w:rPr>
          <w:rFonts w:hint="eastAsia" w:ascii="宋体" w:hAnsi="宋体" w:eastAsia="宋体"/>
          <w:szCs w:val="21"/>
          <w:lang w:eastAsia="zh-CN"/>
        </w:rPr>
        <w:t>）。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  <w:lang w:val="en-US" w:eastAsia="zh-CN"/>
        </w:rPr>
        <w:t>11.经确认原欠丰田公司的应付账款100 000元确实无法支付，经单位领导批准转做营业外收入。</w:t>
      </w:r>
    </w:p>
    <w:p>
      <w:pPr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12.收到丽日工厂分来的投资利润88 000元存入银行。</w:t>
      </w:r>
    </w:p>
    <w:p>
      <w:pPr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13.</w:t>
      </w:r>
      <w:r>
        <w:rPr>
          <w:rFonts w:hint="eastAsia" w:ascii="宋体" w:hAnsi="宋体" w:eastAsia="宋体"/>
          <w:szCs w:val="21"/>
        </w:rPr>
        <w:t>月末</w:t>
      </w:r>
      <w:r>
        <w:rPr>
          <w:rFonts w:hint="eastAsia" w:ascii="宋体" w:hAnsi="宋体" w:eastAsia="宋体"/>
          <w:szCs w:val="21"/>
          <w:lang w:eastAsia="zh-CN"/>
        </w:rPr>
        <w:t>，</w:t>
      </w:r>
      <w:r>
        <w:rPr>
          <w:rFonts w:hint="eastAsia" w:ascii="宋体" w:hAnsi="宋体" w:eastAsia="宋体"/>
          <w:szCs w:val="21"/>
        </w:rPr>
        <w:t>结转损益类收入</w:t>
      </w:r>
      <w:r>
        <w:rPr>
          <w:rFonts w:hint="eastAsia" w:ascii="宋体" w:hAnsi="宋体" w:eastAsia="宋体"/>
          <w:szCs w:val="21"/>
          <w:lang w:val="en-US" w:eastAsia="zh-CN"/>
        </w:rPr>
        <w:t>账户</w:t>
      </w:r>
      <w:r>
        <w:rPr>
          <w:rFonts w:hint="eastAsia" w:ascii="宋体" w:hAnsi="宋体" w:eastAsia="宋体"/>
          <w:szCs w:val="21"/>
        </w:rPr>
        <w:t>的</w:t>
      </w:r>
      <w:r>
        <w:rPr>
          <w:rFonts w:hint="eastAsia" w:ascii="宋体" w:hAnsi="宋体" w:eastAsia="宋体"/>
          <w:szCs w:val="21"/>
          <w:lang w:val="en-US" w:eastAsia="zh-CN"/>
        </w:rPr>
        <w:t>余额，</w:t>
      </w:r>
      <w:r>
        <w:rPr>
          <w:rFonts w:hint="eastAsia" w:ascii="宋体" w:hAnsi="宋体" w:eastAsia="宋体"/>
          <w:szCs w:val="21"/>
        </w:rPr>
        <w:t>其中</w:t>
      </w:r>
      <w:r>
        <w:rPr>
          <w:rFonts w:hint="eastAsia" w:ascii="宋体" w:hAnsi="宋体" w:eastAsia="宋体"/>
          <w:szCs w:val="21"/>
          <w:lang w:eastAsia="zh-CN"/>
        </w:rPr>
        <w:t>：</w:t>
      </w:r>
      <w:r>
        <w:rPr>
          <w:rFonts w:hint="eastAsia" w:ascii="宋体" w:hAnsi="宋体" w:eastAsia="宋体"/>
          <w:szCs w:val="21"/>
          <w:lang w:val="en-US" w:eastAsia="zh-CN"/>
        </w:rPr>
        <w:t>主营</w:t>
      </w:r>
      <w:r>
        <w:rPr>
          <w:rFonts w:hint="eastAsia" w:ascii="宋体" w:hAnsi="宋体" w:eastAsia="宋体"/>
          <w:szCs w:val="21"/>
        </w:rPr>
        <w:t>业务</w:t>
      </w:r>
      <w:r>
        <w:rPr>
          <w:rFonts w:hint="eastAsia" w:ascii="宋体" w:hAnsi="宋体" w:eastAsia="宋体"/>
          <w:szCs w:val="21"/>
          <w:lang w:val="en-US" w:eastAsia="zh-CN"/>
        </w:rPr>
        <w:t>收入660 000</w:t>
      </w:r>
      <w:r>
        <w:rPr>
          <w:rFonts w:hint="eastAsia" w:ascii="宋体" w:hAnsi="宋体" w:eastAsia="宋体"/>
          <w:szCs w:val="21"/>
        </w:rPr>
        <w:t>元</w:t>
      </w:r>
      <w:r>
        <w:rPr>
          <w:rFonts w:hint="eastAsia" w:ascii="宋体" w:hAnsi="宋体" w:eastAsia="宋体"/>
          <w:szCs w:val="21"/>
          <w:lang w:eastAsia="zh-CN"/>
        </w:rPr>
        <w:t>（</w:t>
      </w:r>
      <w:r>
        <w:rPr>
          <w:rFonts w:hint="eastAsia" w:ascii="宋体" w:hAnsi="宋体" w:eastAsia="宋体"/>
          <w:szCs w:val="21"/>
        </w:rPr>
        <w:t>A</w:t>
      </w:r>
      <w:r>
        <w:rPr>
          <w:rFonts w:hint="eastAsia" w:ascii="宋体" w:hAnsi="宋体" w:eastAsia="宋体"/>
          <w:szCs w:val="21"/>
          <w:lang w:val="en-US" w:eastAsia="zh-CN"/>
        </w:rPr>
        <w:t>产品360 000元</w:t>
      </w:r>
      <w:r>
        <w:rPr>
          <w:rFonts w:hint="eastAsia" w:ascii="宋体" w:hAnsi="宋体" w:eastAsia="宋体"/>
          <w:szCs w:val="21"/>
        </w:rPr>
        <w:t>，B产品</w:t>
      </w:r>
      <w:r>
        <w:rPr>
          <w:rFonts w:hint="eastAsia" w:ascii="宋体" w:hAnsi="宋体" w:eastAsia="宋体"/>
          <w:szCs w:val="21"/>
          <w:lang w:val="en-US" w:eastAsia="zh-CN"/>
        </w:rPr>
        <w:t>300 0</w:t>
      </w:r>
      <w:r>
        <w:rPr>
          <w:rFonts w:hint="eastAsia" w:ascii="宋体" w:hAnsi="宋体" w:eastAsia="宋体"/>
          <w:szCs w:val="21"/>
        </w:rPr>
        <w:t>00元</w:t>
      </w:r>
      <w:r>
        <w:rPr>
          <w:rFonts w:hint="eastAsia" w:ascii="宋体" w:hAnsi="宋体" w:eastAsia="宋体"/>
          <w:szCs w:val="21"/>
          <w:lang w:eastAsia="zh-CN"/>
        </w:rPr>
        <w:t>）</w:t>
      </w:r>
      <w:r>
        <w:rPr>
          <w:rFonts w:hint="eastAsia" w:ascii="宋体" w:hAnsi="宋体" w:eastAsia="宋体"/>
          <w:szCs w:val="21"/>
        </w:rPr>
        <w:t>，其他业务收入28</w:t>
      </w:r>
      <w:r>
        <w:rPr>
          <w:rFonts w:hint="eastAsia" w:ascii="宋体" w:hAnsi="宋体" w:eastAsia="宋体"/>
          <w:szCs w:val="21"/>
          <w:lang w:val="en-US" w:eastAsia="zh-CN"/>
        </w:rPr>
        <w:t xml:space="preserve"> 0</w:t>
      </w:r>
      <w:r>
        <w:rPr>
          <w:rFonts w:hint="eastAsia" w:ascii="宋体" w:hAnsi="宋体" w:eastAsia="宋体"/>
          <w:szCs w:val="21"/>
        </w:rPr>
        <w:t>00元，投资收益8</w:t>
      </w:r>
      <w:r>
        <w:rPr>
          <w:rFonts w:hint="eastAsia" w:ascii="宋体" w:hAnsi="宋体" w:eastAsia="宋体"/>
          <w:szCs w:val="21"/>
          <w:lang w:val="en-US" w:eastAsia="zh-CN"/>
        </w:rPr>
        <w:t>8 000</w:t>
      </w:r>
      <w:r>
        <w:rPr>
          <w:rFonts w:hint="eastAsia" w:ascii="宋体" w:hAnsi="宋体" w:eastAsia="宋体"/>
          <w:szCs w:val="21"/>
        </w:rPr>
        <w:t>元，营业外收入24</w:t>
      </w:r>
      <w:r>
        <w:rPr>
          <w:rFonts w:hint="eastAsia" w:ascii="宋体" w:hAnsi="宋体" w:eastAsia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</w:rPr>
        <w:t>000元</w:t>
      </w:r>
      <w:r>
        <w:rPr>
          <w:rFonts w:hint="eastAsia" w:ascii="宋体" w:hAnsi="宋体" w:eastAsia="宋体"/>
          <w:szCs w:val="21"/>
          <w:lang w:eastAsia="zh-CN"/>
        </w:rPr>
        <w:t>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  <w:lang w:val="en-US" w:eastAsia="zh-CN"/>
        </w:rPr>
        <w:t>14.结转当年实现的净利润452 000元。</w:t>
      </w:r>
    </w:p>
    <w:p>
      <w:pPr>
        <w:rPr>
          <w:rFonts w:hint="eastAsia" w:ascii="宋体" w:hAnsi="宋体" w:eastAsia="宋体"/>
          <w:szCs w:val="21"/>
        </w:rPr>
      </w:pPr>
    </w:p>
    <w:p>
      <w:pPr>
        <w:rPr>
          <w:rFonts w:hint="eastAsia" w:ascii="宋体" w:hAnsi="宋体" w:eastAsia="宋体"/>
          <w:szCs w:val="21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23814" w:h="16839" w:orient="landscape"/>
      <w:pgMar w:top="851" w:right="720" w:bottom="720" w:left="720" w:header="567" w:footer="567" w:gutter="0"/>
      <w:paperSrc w:other="4"/>
      <w:pgBorders w:offsetFrom="page">
        <w:top w:val="dashed" w:color="auto" w:sz="4" w:space="24"/>
        <w:left w:val="dashed" w:color="auto" w:sz="4" w:space="24"/>
        <w:bottom w:val="dashed" w:color="auto" w:sz="4" w:space="24"/>
        <w:right w:val="dashed" w:color="auto" w:sz="4" w:space="24"/>
      </w:pgBorders>
      <w:cols w:space="425" w:num="2" w:sep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4140" w:firstLineChars="2300"/>
    </w:pPr>
    <w:r>
      <w:rPr>
        <w:rFonts w:hint="eastAsia"/>
      </w:rPr>
      <w:t xml:space="preserve">  </w: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=</w:instrText>
    </w:r>
    <w:r>
      <w:rPr>
        <w:rStyle w:val="7"/>
      </w:rPr>
      <w:fldChar w:fldCharType="begin"/>
    </w:r>
    <w:r>
      <w:rPr>
        <w:rStyle w:val="7"/>
      </w:rPr>
      <w:instrText xml:space="preserve"> PAGE </w:instrText>
    </w:r>
    <w:r>
      <w:rPr>
        <w:rStyle w:val="7"/>
      </w:rPr>
      <w:fldChar w:fldCharType="separate"/>
    </w:r>
    <w:r>
      <w:rPr>
        <w:rStyle w:val="7"/>
      </w:rPr>
      <w:instrText xml:space="preserve">4</w:instrText>
    </w:r>
    <w:r>
      <w:rPr>
        <w:rStyle w:val="7"/>
      </w:rPr>
      <w:fldChar w:fldCharType="end"/>
    </w:r>
    <w:r>
      <w:rPr>
        <w:rStyle w:val="7"/>
        <w:rFonts w:hint="eastAsia"/>
      </w:rPr>
      <w:instrText xml:space="preserve">*2-1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7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                                                               （共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面</w:t>
    </w:r>
    <w:r>
      <w:rPr>
        <w:rFonts w:hint="eastAsia"/>
      </w:rPr>
      <w:t xml:space="preserve"> </w:t>
    </w:r>
    <w:r>
      <w:rPr>
        <w:rFonts w:hint="eastAsia"/>
        <w:kern w:val="0"/>
        <w:szCs w:val="21"/>
      </w:rPr>
      <w:t>）</w:t>
    </w:r>
    <w:r>
      <w:rPr>
        <w:rFonts w:hint="eastAsia"/>
      </w:rPr>
      <w:t xml:space="preserve">                                                          </w: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=</w:instrText>
    </w:r>
    <w:r>
      <w:rPr>
        <w:rStyle w:val="7"/>
      </w:rPr>
      <w:fldChar w:fldCharType="begin"/>
    </w:r>
    <w:r>
      <w:rPr>
        <w:rStyle w:val="7"/>
      </w:rPr>
      <w:instrText xml:space="preserve"> PAGE </w:instrText>
    </w:r>
    <w:r>
      <w:rPr>
        <w:rStyle w:val="7"/>
      </w:rPr>
      <w:fldChar w:fldCharType="separate"/>
    </w:r>
    <w:r>
      <w:rPr>
        <w:rStyle w:val="7"/>
      </w:rPr>
      <w:instrText xml:space="preserve">4</w:instrText>
    </w:r>
    <w:r>
      <w:rPr>
        <w:rStyle w:val="7"/>
      </w:rPr>
      <w:fldChar w:fldCharType="end"/>
    </w:r>
    <w:r>
      <w:rPr>
        <w:rStyle w:val="7"/>
        <w:rFonts w:hint="eastAsia"/>
      </w:rPr>
      <w:instrText xml:space="preserve">*2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8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</w:rPr>
      <w:t xml:space="preserve">                                              </w: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=</w:instrText>
    </w:r>
    <w:r>
      <w:rPr>
        <w:rStyle w:val="7"/>
      </w:rPr>
      <w:fldChar w:fldCharType="begin"/>
    </w:r>
    <w:r>
      <w:rPr>
        <w:rStyle w:val="7"/>
      </w:rPr>
      <w:instrText xml:space="preserve"> PAGE </w:instrText>
    </w:r>
    <w:r>
      <w:rPr>
        <w:rStyle w:val="7"/>
      </w:rPr>
      <w:fldChar w:fldCharType="separate"/>
    </w:r>
    <w:r>
      <w:rPr>
        <w:rStyle w:val="7"/>
      </w:rPr>
      <w:instrText xml:space="preserve">1</w:instrText>
    </w:r>
    <w:r>
      <w:rPr>
        <w:rStyle w:val="7"/>
      </w:rPr>
      <w:fldChar w:fldCharType="end"/>
    </w:r>
    <w:r>
      <w:rPr>
        <w:rStyle w:val="7"/>
        <w:rFonts w:hint="eastAsia"/>
      </w:rPr>
      <w:instrText xml:space="preserve">*2-1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页                                                                  （共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面）                                                         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=</w:instrTex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instrText xml:space="preserve">1</w:instrTex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instrText xml:space="preserve">*2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default"/>
        <w:lang w:val="en-US"/>
      </w:rPr>
    </w:pPr>
    <w:r>
      <w:pict>
        <v:shape id="PowerPlusWaterMarkObject18854689" o:spid="_x0000_s3074" o:spt="136" type="#_x0000_t136" style="position:absolute;left:0pt;height:90pt;width:810pt;mso-position-horizontal:center;mso-position-horizontal-relative:margin;mso-position-vertical:center;mso-position-vertical-relative:margin;rotation:20643840f;z-index:-251655168;mso-width-relative:page;mso-height-relative:page;" fillcolor="#F2F2F2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集美工业学校考试卷" style="font-family:宋体;font-size:90pt;v-text-align:center;"/>
        </v:shape>
      </w:pict>
    </w:r>
    <w:r>
      <w:rPr>
        <w:rFonts w:hint="eastAsia"/>
        <w:lang w:val="en-US" w:eastAsia="zh-CN"/>
      </w:rPr>
      <w:t>A卷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  <w:rPr>
        <w:sz w:val="28"/>
        <w:szCs w:val="28"/>
      </w:rPr>
    </w:pPr>
    <w:r>
      <w:rPr>
        <w:sz w:val="28"/>
        <w:szCs w:val="28"/>
      </w:rPr>
      <w:pict>
        <v:shape id="PowerPlusWaterMarkObject18854688" o:spid="_x0000_s3075" o:spt="136" type="#_x0000_t136" style="position:absolute;left:0pt;height:90pt;width:810pt;mso-position-horizontal:center;mso-position-horizontal-relative:margin;mso-position-vertical:center;mso-position-vertical-relative:margin;rotation:20643840f;z-index:-251656192;mso-width-relative:page;mso-height-relative:page;" fillcolor="#F2F2F2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集美工业学校考试卷" style="font-family:宋体;font-size:90pt;v-text-align:center;"/>
        </v:shape>
      </w:pict>
    </w:r>
    <w:r>
      <w:rPr>
        <w:sz w:val="28"/>
        <w:szCs w:val="28"/>
      </w:rPr>
      <w:t xml:space="preserve"> https://www.jmgyxx.com/</w:t>
    </w:r>
    <w:r>
      <w:rPr>
        <w:rFonts w:hint="eastAsia"/>
        <w:sz w:val="28"/>
        <w:szCs w:val="28"/>
      </w:rPr>
      <w:t xml:space="preserve">       </w:t>
    </w:r>
    <w:r>
      <w:rPr>
        <w:rFonts w:hint="eastAsia"/>
        <w:b/>
        <w:sz w:val="28"/>
        <w:szCs w:val="28"/>
      </w:rPr>
      <w:t>集美工业学校 -考试卷</w:t>
    </w:r>
    <w:r>
      <w:rPr>
        <w:rFonts w:hint="eastAsia"/>
        <w:sz w:val="28"/>
        <w:szCs w:val="28"/>
      </w:rPr>
      <w:t xml:space="preserve">    </w:t>
    </w:r>
    <w:r>
      <w:rPr>
        <w:rFonts w:hint="eastAsia"/>
        <w:sz w:val="28"/>
        <w:szCs w:val="28"/>
        <w:lang w:val="en-US" w:eastAsia="zh-CN"/>
      </w:rPr>
      <w:t>-A卷</w:t>
    </w:r>
    <w:r>
      <w:rPr>
        <w:rFonts w:hint="eastAsia"/>
        <w:sz w:val="28"/>
        <w:szCs w:val="28"/>
      </w:rPr>
      <w:t xml:space="preserve">                                   </w:t>
    </w:r>
    <w:r>
      <w:rPr>
        <w:rFonts w:hint="eastAsia"/>
        <w:sz w:val="28"/>
        <w:szCs w:val="28"/>
      </w:rPr>
      <w:sym w:font="Wingdings" w:char="F0FE"/>
    </w:r>
    <w:r>
      <w:rPr>
        <w:rFonts w:hint="eastAsia"/>
        <w:sz w:val="28"/>
        <w:szCs w:val="28"/>
      </w:rPr>
      <w:t xml:space="preserve"> 诚信考试   </w:t>
    </w:r>
    <w:r>
      <w:rPr>
        <w:rFonts w:hint="eastAsia"/>
        <w:sz w:val="28"/>
        <w:szCs w:val="28"/>
      </w:rPr>
      <w:sym w:font="Wingdings" w:char="F0FE"/>
    </w:r>
    <w:r>
      <w:rPr>
        <w:rFonts w:hint="eastAsia"/>
        <w:sz w:val="28"/>
        <w:szCs w:val="28"/>
      </w:rPr>
      <w:t xml:space="preserve">认真作答   </w:t>
    </w:r>
    <w:r>
      <w:rPr>
        <w:rFonts w:hint="eastAsia"/>
        <w:sz w:val="28"/>
        <w:szCs w:val="28"/>
      </w:rPr>
      <w:sym w:font="Wingdings" w:char="F0FE"/>
    </w:r>
    <w:r>
      <w:rPr>
        <w:rFonts w:hint="eastAsia"/>
        <w:sz w:val="28"/>
        <w:szCs w:val="28"/>
      </w:rPr>
      <w:t>书写工整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sz w:val="32"/>
        <w:szCs w:val="32"/>
      </w:rPr>
    </w:pPr>
    <w:r>
      <w:pict>
        <v:shape id="PowerPlusWaterMarkObject18854687" o:spid="_x0000_s3073" o:spt="136" type="#_x0000_t136" style="position:absolute;left:0pt;height:90pt;width:810pt;mso-position-horizontal:center;mso-position-horizontal-relative:margin;mso-position-vertical:center;mso-position-vertical-relative:margin;rotation:20643840f;z-index:-251657216;mso-width-relative:page;mso-height-relative:page;" fillcolor="#F2F2F2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集美工业学校考试卷" style="font-family:宋体;font-size:90pt;v-text-align:center;"/>
        </v:shape>
      </w:pict>
    </w:r>
    <w:r>
      <w:rPr>
        <w:rFonts w:hint="eastAsia"/>
        <w:b/>
        <w:spacing w:val="20"/>
        <w:sz w:val="32"/>
        <w:szCs w:val="32"/>
      </w:rPr>
      <w:t>集美工业学校</w:t>
    </w:r>
    <w:r>
      <w:rPr>
        <w:rFonts w:hint="eastAsia"/>
        <w:sz w:val="32"/>
        <w:szCs w:val="32"/>
      </w:rPr>
      <w:t xml:space="preserve"> </w:t>
    </w:r>
    <w:r>
      <w:rPr>
        <w:rFonts w:hint="eastAsia"/>
        <w:color w:val="002060"/>
        <w:sz w:val="32"/>
        <w:szCs w:val="32"/>
      </w:rPr>
      <w:t>2021/2022(下)学期</w:t>
    </w:r>
    <w:r>
      <w:rPr>
        <w:rFonts w:hint="eastAsia"/>
        <w:sz w:val="32"/>
        <w:szCs w:val="32"/>
      </w:rPr>
      <w:t xml:space="preserve"> </w:t>
    </w:r>
    <w:r>
      <w:rPr>
        <w:rFonts w:hint="eastAsia" w:ascii="宋体" w:hAnsi="宋体"/>
        <w:b/>
        <w:sz w:val="32"/>
        <w:szCs w:val="32"/>
      </w:rPr>
      <w:t>〖统考/模拟考〗</w:t>
    </w:r>
    <w:r>
      <w:rPr>
        <w:rFonts w:hint="eastAsia"/>
        <w:b/>
        <w:spacing w:val="20"/>
        <w:sz w:val="32"/>
        <w:szCs w:val="32"/>
      </w:rPr>
      <w:t>试卷</w:t>
    </w:r>
    <w:r>
      <w:rPr>
        <w:rFonts w:hint="eastAsia"/>
        <w:sz w:val="32"/>
        <w:szCs w:val="32"/>
      </w:rPr>
      <w:t xml:space="preserve">                         </w:t>
    </w:r>
    <w:r>
      <w:rPr>
        <w:rFonts w:hint="eastAsia"/>
        <w:sz w:val="28"/>
        <w:szCs w:val="28"/>
      </w:rPr>
      <w:t xml:space="preserve"> 姓名:_____________   班级:____________  座号:_______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C3004A"/>
    <w:multiLevelType w:val="singleLevel"/>
    <w:tmpl w:val="87C3004A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,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EE6"/>
    <w:rsid w:val="00027427"/>
    <w:rsid w:val="000E481D"/>
    <w:rsid w:val="002479D2"/>
    <w:rsid w:val="002C5726"/>
    <w:rsid w:val="00345549"/>
    <w:rsid w:val="0036318F"/>
    <w:rsid w:val="0039323E"/>
    <w:rsid w:val="003D3CA2"/>
    <w:rsid w:val="00465654"/>
    <w:rsid w:val="0046623F"/>
    <w:rsid w:val="004C43E6"/>
    <w:rsid w:val="00511B29"/>
    <w:rsid w:val="00566E75"/>
    <w:rsid w:val="005A38A7"/>
    <w:rsid w:val="005E0821"/>
    <w:rsid w:val="006968F7"/>
    <w:rsid w:val="006A1B8F"/>
    <w:rsid w:val="00754139"/>
    <w:rsid w:val="00790E74"/>
    <w:rsid w:val="007A7BEA"/>
    <w:rsid w:val="007E6109"/>
    <w:rsid w:val="00801AC1"/>
    <w:rsid w:val="008469F5"/>
    <w:rsid w:val="008769B1"/>
    <w:rsid w:val="008A370E"/>
    <w:rsid w:val="008F0C6E"/>
    <w:rsid w:val="00912132"/>
    <w:rsid w:val="00925A41"/>
    <w:rsid w:val="009476D3"/>
    <w:rsid w:val="00995651"/>
    <w:rsid w:val="009D0001"/>
    <w:rsid w:val="009E0503"/>
    <w:rsid w:val="00A36A06"/>
    <w:rsid w:val="00A40100"/>
    <w:rsid w:val="00A57F9E"/>
    <w:rsid w:val="00B058B1"/>
    <w:rsid w:val="00BA1682"/>
    <w:rsid w:val="00D23EE6"/>
    <w:rsid w:val="00D33728"/>
    <w:rsid w:val="00D66387"/>
    <w:rsid w:val="00D874C4"/>
    <w:rsid w:val="00E134B8"/>
    <w:rsid w:val="00E54E29"/>
    <w:rsid w:val="00EC4BA5"/>
    <w:rsid w:val="00F12670"/>
    <w:rsid w:val="00FD511A"/>
    <w:rsid w:val="00FE2DF3"/>
    <w:rsid w:val="026F7AD6"/>
    <w:rsid w:val="052352A5"/>
    <w:rsid w:val="0F1A6F00"/>
    <w:rsid w:val="15086BE0"/>
    <w:rsid w:val="19E24244"/>
    <w:rsid w:val="1B1E4B60"/>
    <w:rsid w:val="1CF3120C"/>
    <w:rsid w:val="237F3BB2"/>
    <w:rsid w:val="274C09EE"/>
    <w:rsid w:val="2B790048"/>
    <w:rsid w:val="2CAE3C77"/>
    <w:rsid w:val="2D99461C"/>
    <w:rsid w:val="3049516E"/>
    <w:rsid w:val="30867BCA"/>
    <w:rsid w:val="3549173C"/>
    <w:rsid w:val="36100399"/>
    <w:rsid w:val="3FF65DD8"/>
    <w:rsid w:val="41153777"/>
    <w:rsid w:val="4743775F"/>
    <w:rsid w:val="4BA34EC4"/>
    <w:rsid w:val="57CF0334"/>
    <w:rsid w:val="61FC3494"/>
    <w:rsid w:val="67275BC3"/>
    <w:rsid w:val="67D31B1D"/>
    <w:rsid w:val="67E0511F"/>
    <w:rsid w:val="6A396AF8"/>
    <w:rsid w:val="76FA0933"/>
    <w:rsid w:val="784F41F7"/>
    <w:rsid w:val="787D0DF8"/>
    <w:rsid w:val="78F40F31"/>
    <w:rsid w:val="7A25188A"/>
    <w:rsid w:val="7FE3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4"/>
    <customShpInfo spid="_x0000_s3075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</Pages>
  <Words>842</Words>
  <Characters>4800</Characters>
  <Lines>40</Lines>
  <Paragraphs>11</Paragraphs>
  <TotalTime>10</TotalTime>
  <ScaleCrop>false</ScaleCrop>
  <LinksUpToDate>false</LinksUpToDate>
  <CharactersWithSpaces>5631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2021-05-30T11:23:00Z</dcterms:created>
  <dc:creator>陈清阵</dc:creator>
  <cp:lastModifiedBy>Yueeeeeee</cp:lastModifiedBy>
  <cp:lastPrinted>2021-01-15T07:13:00Z</cp:lastPrinted>
  <dcterms:modified xsi:type="dcterms:W3CDTF">2022-03-07T07:32:52Z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0B84D14060ED4B488220F31005A95191</vt:lpwstr>
  </property>
</Properties>
</file>