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8990E" w14:textId="4574774E" w:rsidR="0039323E" w:rsidRDefault="00345549">
      <w:pPr>
        <w:spacing w:line="400" w:lineRule="exact"/>
        <w:jc w:val="center"/>
        <w:rPr>
          <w:rFonts w:ascii="宋体" w:hAnsi="宋体" w:cs="宋体"/>
          <w:b/>
          <w:bCs/>
          <w:sz w:val="30"/>
          <w:szCs w:val="30"/>
        </w:rPr>
      </w:pPr>
      <w:r>
        <w:rPr>
          <w:rFonts w:ascii="宋体" w:hAnsi="宋体" w:cs="宋体" w:hint="eastAsia"/>
          <w:b/>
          <w:bCs/>
          <w:sz w:val="30"/>
          <w:szCs w:val="30"/>
        </w:rPr>
        <w:t>第</w:t>
      </w:r>
      <w:r w:rsidR="005768A0">
        <w:rPr>
          <w:rFonts w:ascii="宋体" w:hAnsi="宋体" w:cs="宋体" w:hint="eastAsia"/>
          <w:b/>
          <w:bCs/>
          <w:sz w:val="30"/>
          <w:szCs w:val="30"/>
        </w:rPr>
        <w:t>八</w:t>
      </w:r>
      <w:r>
        <w:rPr>
          <w:rFonts w:ascii="宋体" w:hAnsi="宋体" w:cs="宋体" w:hint="eastAsia"/>
          <w:b/>
          <w:bCs/>
          <w:sz w:val="30"/>
          <w:szCs w:val="30"/>
        </w:rPr>
        <w:t xml:space="preserve">章 </w:t>
      </w:r>
      <w:r w:rsidR="005768A0">
        <w:rPr>
          <w:rFonts w:ascii="宋体" w:hAnsi="宋体" w:cs="宋体" w:hint="eastAsia"/>
          <w:b/>
          <w:bCs/>
          <w:sz w:val="30"/>
          <w:szCs w:val="30"/>
        </w:rPr>
        <w:t>会计核算程序</w:t>
      </w:r>
      <w:r>
        <w:rPr>
          <w:rFonts w:ascii="宋体" w:hAnsi="宋体" w:cs="宋体" w:hint="eastAsia"/>
          <w:b/>
          <w:bCs/>
          <w:sz w:val="30"/>
          <w:szCs w:val="30"/>
        </w:rPr>
        <w:t>——</w:t>
      </w:r>
      <w:r w:rsidR="008B5409">
        <w:rPr>
          <w:rFonts w:ascii="宋体" w:hAnsi="宋体" w:cs="宋体"/>
          <w:b/>
          <w:bCs/>
          <w:sz w:val="30"/>
          <w:szCs w:val="30"/>
        </w:rPr>
        <w:t>B</w:t>
      </w:r>
      <w:r>
        <w:rPr>
          <w:rFonts w:ascii="宋体" w:hAnsi="宋体" w:cs="宋体" w:hint="eastAsia"/>
          <w:b/>
          <w:bCs/>
          <w:sz w:val="30"/>
          <w:szCs w:val="30"/>
        </w:rPr>
        <w:t>卷</w:t>
      </w:r>
    </w:p>
    <w:p w14:paraId="08C47EA3" w14:textId="77777777" w:rsidR="0039323E" w:rsidRDefault="00345549">
      <w:pPr>
        <w:spacing w:line="400" w:lineRule="exact"/>
        <w:jc w:val="center"/>
        <w:rPr>
          <w:rFonts w:ascii="宋体" w:hAnsi="宋体" w:cs="宋体"/>
          <w:sz w:val="24"/>
        </w:rPr>
      </w:pPr>
      <w:r>
        <w:rPr>
          <w:rFonts w:ascii="宋体" w:hAnsi="宋体" w:cs="宋体" w:hint="eastAsia"/>
          <w:b/>
          <w:bCs/>
          <w:sz w:val="28"/>
          <w:szCs w:val="28"/>
        </w:rPr>
        <w:t>答题卡</w:t>
      </w:r>
    </w:p>
    <w:p w14:paraId="753AF0CE" w14:textId="79A48BD5" w:rsidR="0039323E" w:rsidRDefault="00345549">
      <w:pPr>
        <w:spacing w:line="400" w:lineRule="exact"/>
        <w:rPr>
          <w:rFonts w:ascii="宋体" w:hAnsi="宋体" w:cs="宋体"/>
          <w:b/>
          <w:bCs/>
          <w:sz w:val="24"/>
        </w:rPr>
      </w:pPr>
      <w:r>
        <w:rPr>
          <w:rFonts w:ascii="宋体" w:hAnsi="宋体" w:cs="宋体" w:hint="eastAsia"/>
          <w:b/>
          <w:bCs/>
          <w:sz w:val="24"/>
        </w:rPr>
        <w:t>一、单项选择题（共</w:t>
      </w:r>
      <w:r w:rsidR="00F12CE2">
        <w:rPr>
          <w:rFonts w:ascii="宋体" w:hAnsi="宋体" w:cs="宋体"/>
          <w:b/>
          <w:bCs/>
          <w:sz w:val="24"/>
        </w:rPr>
        <w:t>15</w:t>
      </w:r>
      <w:r>
        <w:rPr>
          <w:rFonts w:ascii="宋体" w:hAnsi="宋体" w:cs="宋体" w:hint="eastAsia"/>
          <w:b/>
          <w:bCs/>
          <w:sz w:val="24"/>
        </w:rPr>
        <w:t>题，每小题</w:t>
      </w:r>
      <w:r w:rsidR="00F12CE2">
        <w:rPr>
          <w:rFonts w:ascii="宋体" w:hAnsi="宋体" w:cs="宋体"/>
          <w:b/>
          <w:bCs/>
          <w:sz w:val="24"/>
        </w:rPr>
        <w:t>2</w:t>
      </w:r>
      <w:r>
        <w:rPr>
          <w:rFonts w:ascii="宋体" w:hAnsi="宋体" w:cs="宋体" w:hint="eastAsia"/>
          <w:b/>
          <w:bCs/>
          <w:sz w:val="24"/>
        </w:rPr>
        <w:t>分，共</w:t>
      </w:r>
      <w:r w:rsidR="00F12CE2">
        <w:rPr>
          <w:rFonts w:ascii="宋体" w:hAnsi="宋体" w:cs="宋体"/>
          <w:b/>
          <w:bCs/>
          <w:sz w:val="24"/>
        </w:rPr>
        <w:t>30</w:t>
      </w:r>
      <w:r>
        <w:rPr>
          <w:rFonts w:ascii="宋体" w:hAnsi="宋体" w:cs="宋体" w:hint="eastAsia"/>
          <w:b/>
          <w:bCs/>
          <w:sz w:val="24"/>
        </w:rPr>
        <w:t>分）</w:t>
      </w:r>
    </w:p>
    <w:tbl>
      <w:tblPr>
        <w:tblStyle w:val="a7"/>
        <w:tblW w:w="0" w:type="auto"/>
        <w:tblLook w:val="04A0" w:firstRow="1" w:lastRow="0" w:firstColumn="1" w:lastColumn="0" w:noHBand="0" w:noVBand="1"/>
      </w:tblPr>
      <w:tblGrid>
        <w:gridCol w:w="2721"/>
        <w:gridCol w:w="2721"/>
        <w:gridCol w:w="2721"/>
      </w:tblGrid>
      <w:tr w:rsidR="00F12CE2" w14:paraId="031B8556" w14:textId="77777777">
        <w:trPr>
          <w:trHeight w:val="454"/>
        </w:trPr>
        <w:tc>
          <w:tcPr>
            <w:tcW w:w="2721" w:type="dxa"/>
          </w:tcPr>
          <w:p w14:paraId="7134F483" w14:textId="77777777" w:rsidR="00F12CE2" w:rsidRDefault="00F12CE2">
            <w:pPr>
              <w:spacing w:line="400" w:lineRule="exact"/>
              <w:jc w:val="center"/>
              <w:rPr>
                <w:rFonts w:ascii="宋体" w:hAnsi="宋体" w:cs="宋体"/>
                <w:sz w:val="24"/>
              </w:rPr>
            </w:pPr>
            <w:r>
              <w:rPr>
                <w:rFonts w:ascii="宋体" w:hAnsi="宋体" w:cs="宋体" w:hint="eastAsia"/>
                <w:sz w:val="24"/>
              </w:rPr>
              <w:t>1-5</w:t>
            </w:r>
          </w:p>
        </w:tc>
        <w:tc>
          <w:tcPr>
            <w:tcW w:w="2721" w:type="dxa"/>
          </w:tcPr>
          <w:p w14:paraId="1795322A" w14:textId="77777777" w:rsidR="00F12CE2" w:rsidRDefault="00F12CE2">
            <w:pPr>
              <w:spacing w:line="400" w:lineRule="exact"/>
              <w:jc w:val="center"/>
              <w:rPr>
                <w:rFonts w:ascii="宋体" w:hAnsi="宋体" w:cs="宋体"/>
                <w:sz w:val="24"/>
              </w:rPr>
            </w:pPr>
            <w:r>
              <w:rPr>
                <w:rFonts w:ascii="宋体" w:hAnsi="宋体" w:cs="宋体" w:hint="eastAsia"/>
                <w:sz w:val="24"/>
              </w:rPr>
              <w:t>6-10</w:t>
            </w:r>
          </w:p>
        </w:tc>
        <w:tc>
          <w:tcPr>
            <w:tcW w:w="2721" w:type="dxa"/>
          </w:tcPr>
          <w:p w14:paraId="51B23060" w14:textId="77777777" w:rsidR="00F12CE2" w:rsidRDefault="00F12CE2">
            <w:pPr>
              <w:spacing w:line="400" w:lineRule="exact"/>
              <w:jc w:val="center"/>
              <w:rPr>
                <w:rFonts w:ascii="宋体" w:hAnsi="宋体" w:cs="宋体"/>
                <w:sz w:val="24"/>
              </w:rPr>
            </w:pPr>
            <w:r>
              <w:rPr>
                <w:rFonts w:ascii="宋体" w:hAnsi="宋体" w:cs="宋体" w:hint="eastAsia"/>
                <w:sz w:val="24"/>
              </w:rPr>
              <w:t>11-15</w:t>
            </w:r>
          </w:p>
        </w:tc>
      </w:tr>
      <w:tr w:rsidR="00F12CE2" w14:paraId="28CF6B6B" w14:textId="77777777">
        <w:trPr>
          <w:trHeight w:val="454"/>
        </w:trPr>
        <w:tc>
          <w:tcPr>
            <w:tcW w:w="2721" w:type="dxa"/>
          </w:tcPr>
          <w:p w14:paraId="51D6DBF4" w14:textId="7DFCDB37" w:rsidR="00F12CE2" w:rsidRDefault="00F12CE2">
            <w:pPr>
              <w:spacing w:line="400" w:lineRule="exact"/>
              <w:jc w:val="center"/>
              <w:rPr>
                <w:rFonts w:ascii="宋体" w:hAnsi="宋体" w:cs="宋体"/>
                <w:sz w:val="24"/>
              </w:rPr>
            </w:pPr>
          </w:p>
        </w:tc>
        <w:tc>
          <w:tcPr>
            <w:tcW w:w="2721" w:type="dxa"/>
          </w:tcPr>
          <w:p w14:paraId="3AC103D3" w14:textId="04424926" w:rsidR="00F12CE2" w:rsidRDefault="00F12CE2">
            <w:pPr>
              <w:spacing w:line="400" w:lineRule="exact"/>
              <w:jc w:val="center"/>
              <w:rPr>
                <w:rFonts w:ascii="宋体" w:hAnsi="宋体" w:cs="宋体"/>
                <w:sz w:val="24"/>
              </w:rPr>
            </w:pPr>
          </w:p>
        </w:tc>
        <w:tc>
          <w:tcPr>
            <w:tcW w:w="2721" w:type="dxa"/>
          </w:tcPr>
          <w:p w14:paraId="19BC7A84" w14:textId="4BB545C4" w:rsidR="00F12CE2" w:rsidRDefault="00F12CE2">
            <w:pPr>
              <w:spacing w:line="400" w:lineRule="exact"/>
              <w:jc w:val="center"/>
              <w:rPr>
                <w:rFonts w:ascii="宋体" w:hAnsi="宋体" w:cs="宋体"/>
                <w:sz w:val="24"/>
              </w:rPr>
            </w:pPr>
          </w:p>
        </w:tc>
      </w:tr>
    </w:tbl>
    <w:p w14:paraId="0ABC4E31" w14:textId="4565A8DA" w:rsidR="0039323E" w:rsidRDefault="00345549">
      <w:pPr>
        <w:spacing w:line="400" w:lineRule="exact"/>
        <w:rPr>
          <w:rFonts w:ascii="宋体" w:hAnsi="宋体" w:cs="宋体"/>
          <w:b/>
          <w:bCs/>
          <w:sz w:val="24"/>
        </w:rPr>
      </w:pPr>
      <w:r>
        <w:rPr>
          <w:rFonts w:ascii="宋体" w:hAnsi="宋体" w:cs="宋体" w:hint="eastAsia"/>
          <w:b/>
          <w:bCs/>
          <w:sz w:val="24"/>
        </w:rPr>
        <w:t>二、多项选择题（共</w:t>
      </w:r>
      <w:r w:rsidR="00F12CE2">
        <w:rPr>
          <w:rFonts w:ascii="宋体" w:hAnsi="宋体" w:cs="宋体"/>
          <w:b/>
          <w:bCs/>
          <w:sz w:val="24"/>
        </w:rPr>
        <w:t>20</w:t>
      </w:r>
      <w:r>
        <w:rPr>
          <w:rFonts w:ascii="宋体" w:hAnsi="宋体" w:cs="宋体" w:hint="eastAsia"/>
          <w:b/>
          <w:bCs/>
          <w:sz w:val="24"/>
        </w:rPr>
        <w:t>题，每小题</w:t>
      </w:r>
      <w:r w:rsidR="00F12CE2">
        <w:rPr>
          <w:rFonts w:ascii="宋体" w:hAnsi="宋体" w:cs="宋体"/>
          <w:b/>
          <w:bCs/>
          <w:sz w:val="24"/>
        </w:rPr>
        <w:t>3</w:t>
      </w:r>
      <w:r>
        <w:rPr>
          <w:rFonts w:ascii="宋体" w:hAnsi="宋体" w:cs="宋体" w:hint="eastAsia"/>
          <w:b/>
          <w:bCs/>
          <w:sz w:val="24"/>
        </w:rPr>
        <w:t>分，共</w:t>
      </w:r>
      <w:r w:rsidR="00D70D60">
        <w:rPr>
          <w:rFonts w:ascii="宋体" w:hAnsi="宋体" w:cs="宋体"/>
          <w:b/>
          <w:bCs/>
          <w:sz w:val="24"/>
        </w:rPr>
        <w:t>6</w:t>
      </w:r>
      <w:r w:rsidR="00F12CE2">
        <w:rPr>
          <w:rFonts w:ascii="宋体" w:hAnsi="宋体" w:cs="宋体"/>
          <w:b/>
          <w:bCs/>
          <w:sz w:val="24"/>
        </w:rPr>
        <w:t>0</w:t>
      </w:r>
      <w:r>
        <w:rPr>
          <w:rFonts w:ascii="宋体" w:hAnsi="宋体" w:cs="宋体" w:hint="eastAsia"/>
          <w:b/>
          <w:bCs/>
          <w:sz w:val="24"/>
        </w:rPr>
        <w:t>分）</w:t>
      </w:r>
    </w:p>
    <w:tbl>
      <w:tblPr>
        <w:tblStyle w:val="a7"/>
        <w:tblW w:w="10770" w:type="dxa"/>
        <w:tblLook w:val="04A0" w:firstRow="1" w:lastRow="0" w:firstColumn="1" w:lastColumn="0" w:noHBand="0" w:noVBand="1"/>
      </w:tblPr>
      <w:tblGrid>
        <w:gridCol w:w="1077"/>
        <w:gridCol w:w="1077"/>
        <w:gridCol w:w="1077"/>
        <w:gridCol w:w="1077"/>
        <w:gridCol w:w="1077"/>
        <w:gridCol w:w="1077"/>
        <w:gridCol w:w="1077"/>
        <w:gridCol w:w="1077"/>
        <w:gridCol w:w="1077"/>
        <w:gridCol w:w="1077"/>
      </w:tblGrid>
      <w:tr w:rsidR="00995A9D" w14:paraId="27C6A429" w14:textId="0F72D68C" w:rsidTr="00995A9D">
        <w:trPr>
          <w:trHeight w:val="454"/>
        </w:trPr>
        <w:tc>
          <w:tcPr>
            <w:tcW w:w="1077" w:type="dxa"/>
          </w:tcPr>
          <w:p w14:paraId="75105CDA" w14:textId="77777777" w:rsidR="00995A9D" w:rsidRDefault="00995A9D">
            <w:pPr>
              <w:spacing w:line="400" w:lineRule="exact"/>
              <w:jc w:val="center"/>
              <w:rPr>
                <w:rFonts w:ascii="宋体" w:hAnsi="宋体" w:cs="宋体"/>
                <w:sz w:val="24"/>
              </w:rPr>
            </w:pPr>
            <w:r>
              <w:rPr>
                <w:rFonts w:ascii="宋体" w:hAnsi="宋体" w:cs="宋体" w:hint="eastAsia"/>
                <w:sz w:val="24"/>
              </w:rPr>
              <w:t>1</w:t>
            </w:r>
          </w:p>
        </w:tc>
        <w:tc>
          <w:tcPr>
            <w:tcW w:w="1077" w:type="dxa"/>
          </w:tcPr>
          <w:p w14:paraId="0FC71A19" w14:textId="77777777" w:rsidR="00995A9D" w:rsidRDefault="00995A9D">
            <w:pPr>
              <w:spacing w:line="400" w:lineRule="exact"/>
              <w:jc w:val="center"/>
              <w:rPr>
                <w:rFonts w:ascii="宋体" w:hAnsi="宋体" w:cs="宋体"/>
                <w:sz w:val="24"/>
              </w:rPr>
            </w:pPr>
            <w:r>
              <w:rPr>
                <w:rFonts w:ascii="宋体" w:hAnsi="宋体" w:cs="宋体" w:hint="eastAsia"/>
                <w:sz w:val="24"/>
              </w:rPr>
              <w:t>2</w:t>
            </w:r>
          </w:p>
        </w:tc>
        <w:tc>
          <w:tcPr>
            <w:tcW w:w="1077" w:type="dxa"/>
          </w:tcPr>
          <w:p w14:paraId="6440F125" w14:textId="77777777" w:rsidR="00995A9D" w:rsidRDefault="00995A9D">
            <w:pPr>
              <w:spacing w:line="400" w:lineRule="exact"/>
              <w:jc w:val="center"/>
              <w:rPr>
                <w:rFonts w:ascii="宋体" w:hAnsi="宋体" w:cs="宋体"/>
                <w:sz w:val="24"/>
              </w:rPr>
            </w:pPr>
            <w:r>
              <w:rPr>
                <w:rFonts w:ascii="宋体" w:hAnsi="宋体" w:cs="宋体" w:hint="eastAsia"/>
                <w:sz w:val="24"/>
              </w:rPr>
              <w:t>3</w:t>
            </w:r>
          </w:p>
        </w:tc>
        <w:tc>
          <w:tcPr>
            <w:tcW w:w="1077" w:type="dxa"/>
          </w:tcPr>
          <w:p w14:paraId="2A6FFDE5" w14:textId="77777777" w:rsidR="00995A9D" w:rsidRDefault="00995A9D">
            <w:pPr>
              <w:spacing w:line="400" w:lineRule="exact"/>
              <w:jc w:val="center"/>
              <w:rPr>
                <w:rFonts w:ascii="宋体" w:hAnsi="宋体" w:cs="宋体"/>
                <w:sz w:val="24"/>
              </w:rPr>
            </w:pPr>
            <w:r>
              <w:rPr>
                <w:rFonts w:ascii="宋体" w:hAnsi="宋体" w:cs="宋体" w:hint="eastAsia"/>
                <w:sz w:val="24"/>
              </w:rPr>
              <w:t>4</w:t>
            </w:r>
          </w:p>
        </w:tc>
        <w:tc>
          <w:tcPr>
            <w:tcW w:w="1077" w:type="dxa"/>
          </w:tcPr>
          <w:p w14:paraId="256C11C9" w14:textId="77777777" w:rsidR="00995A9D" w:rsidRDefault="00995A9D">
            <w:pPr>
              <w:spacing w:line="400" w:lineRule="exact"/>
              <w:jc w:val="center"/>
              <w:rPr>
                <w:rFonts w:ascii="宋体" w:hAnsi="宋体" w:cs="宋体"/>
                <w:sz w:val="24"/>
              </w:rPr>
            </w:pPr>
            <w:r>
              <w:rPr>
                <w:rFonts w:ascii="宋体" w:hAnsi="宋体" w:cs="宋体" w:hint="eastAsia"/>
                <w:sz w:val="24"/>
              </w:rPr>
              <w:t>5</w:t>
            </w:r>
          </w:p>
        </w:tc>
        <w:tc>
          <w:tcPr>
            <w:tcW w:w="1077" w:type="dxa"/>
          </w:tcPr>
          <w:p w14:paraId="3DF30C75" w14:textId="77777777" w:rsidR="00995A9D" w:rsidRDefault="00995A9D">
            <w:pPr>
              <w:spacing w:line="400" w:lineRule="exact"/>
              <w:jc w:val="center"/>
              <w:rPr>
                <w:rFonts w:ascii="宋体" w:hAnsi="宋体" w:cs="宋体"/>
                <w:sz w:val="24"/>
              </w:rPr>
            </w:pPr>
            <w:r>
              <w:rPr>
                <w:rFonts w:ascii="宋体" w:hAnsi="宋体" w:cs="宋体" w:hint="eastAsia"/>
                <w:sz w:val="24"/>
              </w:rPr>
              <w:t>6</w:t>
            </w:r>
          </w:p>
        </w:tc>
        <w:tc>
          <w:tcPr>
            <w:tcW w:w="1077" w:type="dxa"/>
          </w:tcPr>
          <w:p w14:paraId="439D6225" w14:textId="530F14EB" w:rsidR="00995A9D" w:rsidRDefault="00995A9D">
            <w:pPr>
              <w:spacing w:line="400" w:lineRule="exact"/>
              <w:jc w:val="center"/>
              <w:rPr>
                <w:rFonts w:ascii="宋体" w:hAnsi="宋体" w:cs="宋体"/>
                <w:sz w:val="24"/>
              </w:rPr>
            </w:pPr>
            <w:r>
              <w:rPr>
                <w:rFonts w:ascii="宋体" w:hAnsi="宋体" w:cs="宋体" w:hint="eastAsia"/>
                <w:sz w:val="24"/>
              </w:rPr>
              <w:t>7</w:t>
            </w:r>
          </w:p>
        </w:tc>
        <w:tc>
          <w:tcPr>
            <w:tcW w:w="1077" w:type="dxa"/>
          </w:tcPr>
          <w:p w14:paraId="07CB0282" w14:textId="744A6E36" w:rsidR="00995A9D" w:rsidRDefault="00995A9D">
            <w:pPr>
              <w:spacing w:line="400" w:lineRule="exact"/>
              <w:jc w:val="center"/>
              <w:rPr>
                <w:rFonts w:ascii="宋体" w:hAnsi="宋体" w:cs="宋体"/>
                <w:sz w:val="24"/>
              </w:rPr>
            </w:pPr>
            <w:r>
              <w:rPr>
                <w:rFonts w:ascii="宋体" w:hAnsi="宋体" w:cs="宋体" w:hint="eastAsia"/>
                <w:sz w:val="24"/>
              </w:rPr>
              <w:t>8</w:t>
            </w:r>
          </w:p>
        </w:tc>
        <w:tc>
          <w:tcPr>
            <w:tcW w:w="1077" w:type="dxa"/>
          </w:tcPr>
          <w:p w14:paraId="122BD945" w14:textId="23DBA608" w:rsidR="00995A9D" w:rsidRDefault="00995A9D">
            <w:pPr>
              <w:spacing w:line="400" w:lineRule="exact"/>
              <w:jc w:val="center"/>
              <w:rPr>
                <w:rFonts w:ascii="宋体" w:hAnsi="宋体" w:cs="宋体"/>
                <w:sz w:val="24"/>
              </w:rPr>
            </w:pPr>
            <w:r>
              <w:rPr>
                <w:rFonts w:ascii="宋体" w:hAnsi="宋体" w:cs="宋体" w:hint="eastAsia"/>
                <w:sz w:val="24"/>
              </w:rPr>
              <w:t>9</w:t>
            </w:r>
          </w:p>
        </w:tc>
        <w:tc>
          <w:tcPr>
            <w:tcW w:w="1077" w:type="dxa"/>
          </w:tcPr>
          <w:p w14:paraId="373AEDB4" w14:textId="5DB88272" w:rsidR="00995A9D" w:rsidRDefault="00995A9D">
            <w:pPr>
              <w:spacing w:line="400" w:lineRule="exact"/>
              <w:jc w:val="center"/>
              <w:rPr>
                <w:rFonts w:ascii="宋体" w:hAnsi="宋体" w:cs="宋体"/>
                <w:sz w:val="24"/>
              </w:rPr>
            </w:pPr>
            <w:r>
              <w:rPr>
                <w:rFonts w:ascii="宋体" w:hAnsi="宋体" w:cs="宋体" w:hint="eastAsia"/>
                <w:sz w:val="24"/>
              </w:rPr>
              <w:t>1</w:t>
            </w:r>
            <w:r>
              <w:rPr>
                <w:rFonts w:ascii="宋体" w:hAnsi="宋体" w:cs="宋体"/>
                <w:sz w:val="24"/>
              </w:rPr>
              <w:t>0</w:t>
            </w:r>
          </w:p>
        </w:tc>
      </w:tr>
      <w:tr w:rsidR="00995A9D" w14:paraId="08A9147E" w14:textId="1BE067A4" w:rsidTr="00995A9D">
        <w:trPr>
          <w:trHeight w:val="454"/>
        </w:trPr>
        <w:tc>
          <w:tcPr>
            <w:tcW w:w="1077" w:type="dxa"/>
          </w:tcPr>
          <w:p w14:paraId="0A948939" w14:textId="36B78E7F" w:rsidR="00995A9D" w:rsidRDefault="00995A9D" w:rsidP="00852F8E">
            <w:pPr>
              <w:spacing w:line="400" w:lineRule="exact"/>
              <w:jc w:val="center"/>
              <w:rPr>
                <w:rFonts w:ascii="宋体" w:hAnsi="宋体" w:cs="宋体"/>
                <w:sz w:val="24"/>
              </w:rPr>
            </w:pPr>
          </w:p>
        </w:tc>
        <w:tc>
          <w:tcPr>
            <w:tcW w:w="1077" w:type="dxa"/>
          </w:tcPr>
          <w:p w14:paraId="7F6103E4" w14:textId="06FD1912" w:rsidR="00995A9D" w:rsidRDefault="00995A9D" w:rsidP="00852F8E">
            <w:pPr>
              <w:spacing w:line="400" w:lineRule="exact"/>
              <w:jc w:val="center"/>
              <w:rPr>
                <w:rFonts w:ascii="宋体" w:hAnsi="宋体" w:cs="宋体"/>
                <w:sz w:val="24"/>
              </w:rPr>
            </w:pPr>
          </w:p>
        </w:tc>
        <w:tc>
          <w:tcPr>
            <w:tcW w:w="1077" w:type="dxa"/>
          </w:tcPr>
          <w:p w14:paraId="47DF4284" w14:textId="7C9BFB1A" w:rsidR="00995A9D" w:rsidRDefault="00995A9D" w:rsidP="00852F8E">
            <w:pPr>
              <w:spacing w:line="400" w:lineRule="exact"/>
              <w:jc w:val="center"/>
              <w:rPr>
                <w:rFonts w:ascii="宋体" w:hAnsi="宋体" w:cs="宋体"/>
                <w:sz w:val="24"/>
              </w:rPr>
            </w:pPr>
          </w:p>
        </w:tc>
        <w:tc>
          <w:tcPr>
            <w:tcW w:w="1077" w:type="dxa"/>
          </w:tcPr>
          <w:p w14:paraId="5B07ADC6" w14:textId="49FCA6E8" w:rsidR="00995A9D" w:rsidRDefault="00995A9D">
            <w:pPr>
              <w:spacing w:line="400" w:lineRule="exact"/>
              <w:jc w:val="center"/>
              <w:rPr>
                <w:rFonts w:ascii="宋体" w:hAnsi="宋体" w:cs="宋体"/>
                <w:sz w:val="24"/>
              </w:rPr>
            </w:pPr>
          </w:p>
        </w:tc>
        <w:tc>
          <w:tcPr>
            <w:tcW w:w="1077" w:type="dxa"/>
          </w:tcPr>
          <w:p w14:paraId="50A26D61" w14:textId="2017BEBA" w:rsidR="00995A9D" w:rsidRDefault="00995A9D">
            <w:pPr>
              <w:spacing w:line="400" w:lineRule="exact"/>
              <w:jc w:val="center"/>
              <w:rPr>
                <w:rFonts w:ascii="宋体" w:hAnsi="宋体" w:cs="宋体"/>
                <w:sz w:val="24"/>
              </w:rPr>
            </w:pPr>
          </w:p>
        </w:tc>
        <w:tc>
          <w:tcPr>
            <w:tcW w:w="1077" w:type="dxa"/>
          </w:tcPr>
          <w:p w14:paraId="024B0406" w14:textId="0DD0D8BF" w:rsidR="00995A9D" w:rsidRDefault="00995A9D">
            <w:pPr>
              <w:spacing w:line="400" w:lineRule="exact"/>
              <w:jc w:val="center"/>
              <w:rPr>
                <w:rFonts w:ascii="宋体" w:hAnsi="宋体" w:cs="宋体"/>
                <w:sz w:val="24"/>
              </w:rPr>
            </w:pPr>
          </w:p>
        </w:tc>
        <w:tc>
          <w:tcPr>
            <w:tcW w:w="1077" w:type="dxa"/>
          </w:tcPr>
          <w:p w14:paraId="0AF4BCEC" w14:textId="2EF87C99" w:rsidR="00995A9D" w:rsidRDefault="00995A9D">
            <w:pPr>
              <w:spacing w:line="400" w:lineRule="exact"/>
              <w:jc w:val="center"/>
              <w:rPr>
                <w:rFonts w:ascii="宋体" w:hAnsi="宋体" w:cs="宋体"/>
                <w:sz w:val="24"/>
              </w:rPr>
            </w:pPr>
          </w:p>
        </w:tc>
        <w:tc>
          <w:tcPr>
            <w:tcW w:w="1077" w:type="dxa"/>
          </w:tcPr>
          <w:p w14:paraId="6A006201" w14:textId="2803A5B3" w:rsidR="00995A9D" w:rsidRDefault="00995A9D">
            <w:pPr>
              <w:spacing w:line="400" w:lineRule="exact"/>
              <w:jc w:val="center"/>
              <w:rPr>
                <w:rFonts w:ascii="宋体" w:hAnsi="宋体" w:cs="宋体"/>
                <w:sz w:val="24"/>
              </w:rPr>
            </w:pPr>
          </w:p>
        </w:tc>
        <w:tc>
          <w:tcPr>
            <w:tcW w:w="1077" w:type="dxa"/>
          </w:tcPr>
          <w:p w14:paraId="2BBCAA04" w14:textId="72A7BCD1" w:rsidR="00995A9D" w:rsidRDefault="00995A9D">
            <w:pPr>
              <w:spacing w:line="400" w:lineRule="exact"/>
              <w:jc w:val="center"/>
              <w:rPr>
                <w:rFonts w:ascii="宋体" w:hAnsi="宋体" w:cs="宋体"/>
                <w:sz w:val="24"/>
              </w:rPr>
            </w:pPr>
          </w:p>
        </w:tc>
        <w:tc>
          <w:tcPr>
            <w:tcW w:w="1077" w:type="dxa"/>
          </w:tcPr>
          <w:p w14:paraId="7FD31345" w14:textId="45308D40" w:rsidR="00995A9D" w:rsidRDefault="00995A9D">
            <w:pPr>
              <w:spacing w:line="400" w:lineRule="exact"/>
              <w:jc w:val="center"/>
              <w:rPr>
                <w:rFonts w:ascii="宋体" w:hAnsi="宋体" w:cs="宋体"/>
                <w:sz w:val="24"/>
              </w:rPr>
            </w:pPr>
          </w:p>
        </w:tc>
      </w:tr>
      <w:tr w:rsidR="00995A9D" w14:paraId="7A76E63E" w14:textId="6E6AA202" w:rsidTr="00995A9D">
        <w:trPr>
          <w:trHeight w:val="454"/>
        </w:trPr>
        <w:tc>
          <w:tcPr>
            <w:tcW w:w="1077" w:type="dxa"/>
          </w:tcPr>
          <w:p w14:paraId="5983CC6F" w14:textId="6A96D976" w:rsidR="00995A9D" w:rsidRDefault="00995A9D">
            <w:pPr>
              <w:spacing w:line="400" w:lineRule="exact"/>
              <w:jc w:val="center"/>
              <w:rPr>
                <w:rFonts w:ascii="宋体" w:hAnsi="宋体" w:cs="宋体"/>
                <w:sz w:val="24"/>
              </w:rPr>
            </w:pPr>
            <w:r>
              <w:rPr>
                <w:rFonts w:ascii="宋体" w:hAnsi="宋体" w:cs="宋体"/>
                <w:sz w:val="24"/>
              </w:rPr>
              <w:t>11</w:t>
            </w:r>
          </w:p>
        </w:tc>
        <w:tc>
          <w:tcPr>
            <w:tcW w:w="1077" w:type="dxa"/>
          </w:tcPr>
          <w:p w14:paraId="3046B40A" w14:textId="6711FFD6" w:rsidR="00995A9D" w:rsidRDefault="00995A9D">
            <w:pPr>
              <w:spacing w:line="400" w:lineRule="exact"/>
              <w:jc w:val="center"/>
              <w:rPr>
                <w:rFonts w:ascii="宋体" w:hAnsi="宋体" w:cs="宋体"/>
                <w:sz w:val="24"/>
              </w:rPr>
            </w:pPr>
            <w:r>
              <w:rPr>
                <w:rFonts w:ascii="宋体" w:hAnsi="宋体" w:cs="宋体"/>
                <w:sz w:val="24"/>
              </w:rPr>
              <w:t>12</w:t>
            </w:r>
          </w:p>
        </w:tc>
        <w:tc>
          <w:tcPr>
            <w:tcW w:w="1077" w:type="dxa"/>
          </w:tcPr>
          <w:p w14:paraId="2375A4D3" w14:textId="415A2EB1" w:rsidR="00995A9D" w:rsidRDefault="00995A9D">
            <w:pPr>
              <w:spacing w:line="400" w:lineRule="exact"/>
              <w:jc w:val="center"/>
              <w:rPr>
                <w:rFonts w:ascii="宋体" w:hAnsi="宋体" w:cs="宋体"/>
                <w:sz w:val="24"/>
              </w:rPr>
            </w:pPr>
            <w:r>
              <w:rPr>
                <w:rFonts w:ascii="宋体" w:hAnsi="宋体" w:cs="宋体"/>
                <w:sz w:val="24"/>
              </w:rPr>
              <w:t>13</w:t>
            </w:r>
          </w:p>
        </w:tc>
        <w:tc>
          <w:tcPr>
            <w:tcW w:w="1077" w:type="dxa"/>
          </w:tcPr>
          <w:p w14:paraId="7340E72D" w14:textId="257ABB5E" w:rsidR="00995A9D" w:rsidRDefault="00995A9D">
            <w:pPr>
              <w:spacing w:line="400" w:lineRule="exact"/>
              <w:jc w:val="center"/>
              <w:rPr>
                <w:rFonts w:ascii="宋体" w:hAnsi="宋体" w:cs="宋体"/>
                <w:sz w:val="24"/>
              </w:rPr>
            </w:pPr>
            <w:r>
              <w:rPr>
                <w:rFonts w:ascii="宋体" w:hAnsi="宋体" w:cs="宋体" w:hint="eastAsia"/>
                <w:sz w:val="24"/>
              </w:rPr>
              <w:t>1</w:t>
            </w:r>
            <w:r>
              <w:rPr>
                <w:rFonts w:ascii="宋体" w:hAnsi="宋体" w:cs="宋体"/>
                <w:sz w:val="24"/>
              </w:rPr>
              <w:t>4</w:t>
            </w:r>
          </w:p>
        </w:tc>
        <w:tc>
          <w:tcPr>
            <w:tcW w:w="1077" w:type="dxa"/>
          </w:tcPr>
          <w:p w14:paraId="1BF18FDA" w14:textId="4A9E1EDC" w:rsidR="00995A9D" w:rsidRDefault="00995A9D">
            <w:pPr>
              <w:spacing w:line="400" w:lineRule="exact"/>
              <w:jc w:val="center"/>
              <w:rPr>
                <w:rFonts w:ascii="宋体" w:hAnsi="宋体" w:cs="宋体"/>
                <w:sz w:val="24"/>
              </w:rPr>
            </w:pPr>
            <w:r>
              <w:rPr>
                <w:rFonts w:ascii="宋体" w:hAnsi="宋体" w:cs="宋体" w:hint="eastAsia"/>
                <w:sz w:val="24"/>
              </w:rPr>
              <w:t>1</w:t>
            </w:r>
            <w:r>
              <w:rPr>
                <w:rFonts w:ascii="宋体" w:hAnsi="宋体" w:cs="宋体"/>
                <w:sz w:val="24"/>
              </w:rPr>
              <w:t>5</w:t>
            </w:r>
          </w:p>
        </w:tc>
        <w:tc>
          <w:tcPr>
            <w:tcW w:w="1077" w:type="dxa"/>
          </w:tcPr>
          <w:p w14:paraId="1D286441" w14:textId="181CBC36" w:rsidR="00995A9D" w:rsidRDefault="00995A9D">
            <w:pPr>
              <w:spacing w:line="400" w:lineRule="exact"/>
              <w:jc w:val="center"/>
              <w:rPr>
                <w:rFonts w:ascii="宋体" w:hAnsi="宋体" w:cs="宋体"/>
                <w:sz w:val="24"/>
              </w:rPr>
            </w:pPr>
            <w:r>
              <w:rPr>
                <w:rFonts w:ascii="宋体" w:hAnsi="宋体" w:cs="宋体" w:hint="eastAsia"/>
                <w:sz w:val="24"/>
              </w:rPr>
              <w:t>1</w:t>
            </w:r>
            <w:r>
              <w:rPr>
                <w:rFonts w:ascii="宋体" w:hAnsi="宋体" w:cs="宋体"/>
                <w:sz w:val="24"/>
              </w:rPr>
              <w:t>6</w:t>
            </w:r>
          </w:p>
        </w:tc>
        <w:tc>
          <w:tcPr>
            <w:tcW w:w="1077" w:type="dxa"/>
          </w:tcPr>
          <w:p w14:paraId="0BD60C68" w14:textId="554CF223" w:rsidR="00995A9D" w:rsidRDefault="00995A9D">
            <w:pPr>
              <w:spacing w:line="400" w:lineRule="exact"/>
              <w:jc w:val="center"/>
              <w:rPr>
                <w:rFonts w:ascii="宋体" w:hAnsi="宋体" w:cs="宋体"/>
                <w:sz w:val="24"/>
              </w:rPr>
            </w:pPr>
            <w:r>
              <w:rPr>
                <w:rFonts w:ascii="宋体" w:hAnsi="宋体" w:cs="宋体" w:hint="eastAsia"/>
                <w:sz w:val="24"/>
              </w:rPr>
              <w:t>1</w:t>
            </w:r>
            <w:r>
              <w:rPr>
                <w:rFonts w:ascii="宋体" w:hAnsi="宋体" w:cs="宋体"/>
                <w:sz w:val="24"/>
              </w:rPr>
              <w:t>7</w:t>
            </w:r>
          </w:p>
        </w:tc>
        <w:tc>
          <w:tcPr>
            <w:tcW w:w="1077" w:type="dxa"/>
          </w:tcPr>
          <w:p w14:paraId="2DA6B7FE" w14:textId="35071A4E" w:rsidR="00995A9D" w:rsidRDefault="00995A9D">
            <w:pPr>
              <w:spacing w:line="400" w:lineRule="exact"/>
              <w:jc w:val="center"/>
              <w:rPr>
                <w:rFonts w:ascii="宋体" w:hAnsi="宋体" w:cs="宋体"/>
                <w:sz w:val="24"/>
              </w:rPr>
            </w:pPr>
            <w:r>
              <w:rPr>
                <w:rFonts w:ascii="宋体" w:hAnsi="宋体" w:cs="宋体" w:hint="eastAsia"/>
                <w:sz w:val="24"/>
              </w:rPr>
              <w:t>1</w:t>
            </w:r>
            <w:r>
              <w:rPr>
                <w:rFonts w:ascii="宋体" w:hAnsi="宋体" w:cs="宋体"/>
                <w:sz w:val="24"/>
              </w:rPr>
              <w:t>8</w:t>
            </w:r>
          </w:p>
        </w:tc>
        <w:tc>
          <w:tcPr>
            <w:tcW w:w="1077" w:type="dxa"/>
          </w:tcPr>
          <w:p w14:paraId="6FED4650" w14:textId="65114307" w:rsidR="00995A9D" w:rsidRDefault="00995A9D">
            <w:pPr>
              <w:spacing w:line="400" w:lineRule="exact"/>
              <w:jc w:val="center"/>
              <w:rPr>
                <w:rFonts w:ascii="宋体" w:hAnsi="宋体" w:cs="宋体"/>
                <w:sz w:val="24"/>
              </w:rPr>
            </w:pPr>
            <w:r>
              <w:rPr>
                <w:rFonts w:ascii="宋体" w:hAnsi="宋体" w:cs="宋体" w:hint="eastAsia"/>
                <w:sz w:val="24"/>
              </w:rPr>
              <w:t>1</w:t>
            </w:r>
            <w:r>
              <w:rPr>
                <w:rFonts w:ascii="宋体" w:hAnsi="宋体" w:cs="宋体"/>
                <w:sz w:val="24"/>
              </w:rPr>
              <w:t>9</w:t>
            </w:r>
          </w:p>
        </w:tc>
        <w:tc>
          <w:tcPr>
            <w:tcW w:w="1077" w:type="dxa"/>
          </w:tcPr>
          <w:p w14:paraId="7CAF705B" w14:textId="1E139024" w:rsidR="00995A9D" w:rsidRDefault="00995A9D">
            <w:pPr>
              <w:spacing w:line="400" w:lineRule="exact"/>
              <w:jc w:val="center"/>
              <w:rPr>
                <w:rFonts w:ascii="宋体" w:hAnsi="宋体" w:cs="宋体"/>
                <w:sz w:val="24"/>
              </w:rPr>
            </w:pPr>
            <w:r>
              <w:rPr>
                <w:rFonts w:ascii="宋体" w:hAnsi="宋体" w:cs="宋体" w:hint="eastAsia"/>
                <w:sz w:val="24"/>
              </w:rPr>
              <w:t>2</w:t>
            </w:r>
            <w:r>
              <w:rPr>
                <w:rFonts w:ascii="宋体" w:hAnsi="宋体" w:cs="宋体"/>
                <w:sz w:val="24"/>
              </w:rPr>
              <w:t>0</w:t>
            </w:r>
          </w:p>
        </w:tc>
      </w:tr>
      <w:tr w:rsidR="00995A9D" w14:paraId="58639318" w14:textId="39020B8E" w:rsidTr="00995A9D">
        <w:trPr>
          <w:trHeight w:val="454"/>
        </w:trPr>
        <w:tc>
          <w:tcPr>
            <w:tcW w:w="1077" w:type="dxa"/>
          </w:tcPr>
          <w:p w14:paraId="3E6BD3A2" w14:textId="778D916C" w:rsidR="00995A9D" w:rsidRDefault="00995A9D">
            <w:pPr>
              <w:spacing w:line="400" w:lineRule="exact"/>
              <w:jc w:val="center"/>
              <w:rPr>
                <w:rFonts w:ascii="宋体" w:hAnsi="宋体" w:cs="宋体"/>
                <w:sz w:val="24"/>
              </w:rPr>
            </w:pPr>
          </w:p>
        </w:tc>
        <w:tc>
          <w:tcPr>
            <w:tcW w:w="1077" w:type="dxa"/>
          </w:tcPr>
          <w:p w14:paraId="49A2B21C" w14:textId="7B188AB1" w:rsidR="00995A9D" w:rsidRDefault="00995A9D">
            <w:pPr>
              <w:spacing w:line="400" w:lineRule="exact"/>
              <w:jc w:val="center"/>
              <w:rPr>
                <w:rFonts w:ascii="宋体" w:hAnsi="宋体" w:cs="宋体"/>
                <w:sz w:val="24"/>
              </w:rPr>
            </w:pPr>
          </w:p>
        </w:tc>
        <w:tc>
          <w:tcPr>
            <w:tcW w:w="1077" w:type="dxa"/>
          </w:tcPr>
          <w:p w14:paraId="0197C839" w14:textId="1EBE06D3" w:rsidR="00995A9D" w:rsidRDefault="00995A9D">
            <w:pPr>
              <w:spacing w:line="400" w:lineRule="exact"/>
              <w:jc w:val="center"/>
              <w:rPr>
                <w:rFonts w:ascii="宋体" w:hAnsi="宋体" w:cs="宋体"/>
                <w:sz w:val="24"/>
              </w:rPr>
            </w:pPr>
          </w:p>
        </w:tc>
        <w:tc>
          <w:tcPr>
            <w:tcW w:w="1077" w:type="dxa"/>
          </w:tcPr>
          <w:p w14:paraId="36E8E356" w14:textId="3CF50498" w:rsidR="00995A9D" w:rsidRDefault="00995A9D">
            <w:pPr>
              <w:spacing w:line="400" w:lineRule="exact"/>
              <w:jc w:val="center"/>
              <w:rPr>
                <w:rFonts w:ascii="宋体" w:hAnsi="宋体" w:cs="宋体"/>
                <w:sz w:val="24"/>
              </w:rPr>
            </w:pPr>
          </w:p>
        </w:tc>
        <w:tc>
          <w:tcPr>
            <w:tcW w:w="1077" w:type="dxa"/>
          </w:tcPr>
          <w:p w14:paraId="1F662FAA" w14:textId="66754C17" w:rsidR="00995A9D" w:rsidRDefault="00995A9D">
            <w:pPr>
              <w:spacing w:line="400" w:lineRule="exact"/>
              <w:jc w:val="center"/>
              <w:rPr>
                <w:rFonts w:ascii="宋体" w:hAnsi="宋体" w:cs="宋体"/>
                <w:sz w:val="24"/>
              </w:rPr>
            </w:pPr>
          </w:p>
        </w:tc>
        <w:tc>
          <w:tcPr>
            <w:tcW w:w="1077" w:type="dxa"/>
          </w:tcPr>
          <w:p w14:paraId="2E3F4E65" w14:textId="07C9DECE" w:rsidR="00995A9D" w:rsidRDefault="00995A9D">
            <w:pPr>
              <w:spacing w:line="400" w:lineRule="exact"/>
              <w:jc w:val="center"/>
              <w:rPr>
                <w:rFonts w:ascii="宋体" w:hAnsi="宋体" w:cs="宋体"/>
                <w:sz w:val="24"/>
              </w:rPr>
            </w:pPr>
          </w:p>
        </w:tc>
        <w:tc>
          <w:tcPr>
            <w:tcW w:w="1077" w:type="dxa"/>
          </w:tcPr>
          <w:p w14:paraId="1E820C46" w14:textId="755638B1" w:rsidR="00995A9D" w:rsidRDefault="00995A9D">
            <w:pPr>
              <w:spacing w:line="400" w:lineRule="exact"/>
              <w:jc w:val="center"/>
              <w:rPr>
                <w:rFonts w:ascii="宋体" w:hAnsi="宋体" w:cs="宋体"/>
                <w:sz w:val="24"/>
              </w:rPr>
            </w:pPr>
          </w:p>
        </w:tc>
        <w:tc>
          <w:tcPr>
            <w:tcW w:w="1077" w:type="dxa"/>
          </w:tcPr>
          <w:p w14:paraId="7E1D8A0E" w14:textId="24193014" w:rsidR="00995A9D" w:rsidRDefault="00995A9D">
            <w:pPr>
              <w:spacing w:line="400" w:lineRule="exact"/>
              <w:jc w:val="center"/>
              <w:rPr>
                <w:rFonts w:ascii="宋体" w:hAnsi="宋体" w:cs="宋体"/>
                <w:sz w:val="24"/>
              </w:rPr>
            </w:pPr>
          </w:p>
        </w:tc>
        <w:tc>
          <w:tcPr>
            <w:tcW w:w="1077" w:type="dxa"/>
          </w:tcPr>
          <w:p w14:paraId="4E4636DE" w14:textId="45D8AAB1" w:rsidR="00995A9D" w:rsidRDefault="00995A9D">
            <w:pPr>
              <w:spacing w:line="400" w:lineRule="exact"/>
              <w:jc w:val="center"/>
              <w:rPr>
                <w:rFonts w:ascii="宋体" w:hAnsi="宋体" w:cs="宋体"/>
                <w:sz w:val="24"/>
              </w:rPr>
            </w:pPr>
          </w:p>
        </w:tc>
        <w:tc>
          <w:tcPr>
            <w:tcW w:w="1077" w:type="dxa"/>
          </w:tcPr>
          <w:p w14:paraId="76B3BF2F" w14:textId="2B49B605" w:rsidR="00995A9D" w:rsidRDefault="00995A9D">
            <w:pPr>
              <w:spacing w:line="400" w:lineRule="exact"/>
              <w:jc w:val="center"/>
              <w:rPr>
                <w:rFonts w:ascii="宋体" w:hAnsi="宋体" w:cs="宋体"/>
                <w:sz w:val="24"/>
              </w:rPr>
            </w:pPr>
          </w:p>
        </w:tc>
      </w:tr>
    </w:tbl>
    <w:p w14:paraId="7F0EE46B" w14:textId="7748859A" w:rsidR="0039323E" w:rsidRDefault="00345549">
      <w:pPr>
        <w:spacing w:line="400" w:lineRule="exact"/>
        <w:rPr>
          <w:rFonts w:ascii="宋体" w:hAnsi="宋体" w:cs="宋体"/>
          <w:b/>
          <w:bCs/>
          <w:sz w:val="24"/>
        </w:rPr>
      </w:pPr>
      <w:r>
        <w:rPr>
          <w:rFonts w:ascii="宋体" w:hAnsi="宋体" w:cs="宋体" w:hint="eastAsia"/>
          <w:b/>
          <w:bCs/>
          <w:sz w:val="24"/>
        </w:rPr>
        <w:t>三、判断题（共</w:t>
      </w:r>
      <w:r w:rsidR="00F12CE2">
        <w:rPr>
          <w:rFonts w:ascii="宋体" w:hAnsi="宋体" w:cs="宋体"/>
          <w:b/>
          <w:bCs/>
          <w:sz w:val="24"/>
        </w:rPr>
        <w:t>20</w:t>
      </w:r>
      <w:r>
        <w:rPr>
          <w:rFonts w:ascii="宋体" w:hAnsi="宋体" w:cs="宋体" w:hint="eastAsia"/>
          <w:b/>
          <w:bCs/>
          <w:sz w:val="24"/>
        </w:rPr>
        <w:t>题，每小题</w:t>
      </w:r>
      <w:r w:rsidR="00F12CE2">
        <w:rPr>
          <w:rFonts w:ascii="宋体" w:hAnsi="宋体" w:cs="宋体"/>
          <w:b/>
          <w:bCs/>
          <w:sz w:val="24"/>
        </w:rPr>
        <w:t>0.5</w:t>
      </w:r>
      <w:r>
        <w:rPr>
          <w:rFonts w:ascii="宋体" w:hAnsi="宋体" w:cs="宋体" w:hint="eastAsia"/>
          <w:b/>
          <w:bCs/>
          <w:sz w:val="24"/>
        </w:rPr>
        <w:t>分，共</w:t>
      </w:r>
      <w:r w:rsidR="00F12CE2">
        <w:rPr>
          <w:rFonts w:ascii="宋体" w:hAnsi="宋体" w:cs="宋体"/>
          <w:b/>
          <w:bCs/>
          <w:sz w:val="24"/>
        </w:rPr>
        <w:t>10</w:t>
      </w:r>
      <w:r>
        <w:rPr>
          <w:rFonts w:ascii="宋体" w:hAnsi="宋体" w:cs="宋体" w:hint="eastAsia"/>
          <w:b/>
          <w:bCs/>
          <w:sz w:val="24"/>
        </w:rPr>
        <w:t>分）</w:t>
      </w:r>
    </w:p>
    <w:tbl>
      <w:tblPr>
        <w:tblStyle w:val="a7"/>
        <w:tblW w:w="10884" w:type="dxa"/>
        <w:tblLook w:val="04A0" w:firstRow="1" w:lastRow="0" w:firstColumn="1" w:lastColumn="0" w:noHBand="0" w:noVBand="1"/>
      </w:tblPr>
      <w:tblGrid>
        <w:gridCol w:w="2721"/>
        <w:gridCol w:w="2721"/>
        <w:gridCol w:w="2721"/>
        <w:gridCol w:w="2721"/>
      </w:tblGrid>
      <w:tr w:rsidR="00995A9D" w14:paraId="079101EC" w14:textId="52C84C52" w:rsidTr="00995A9D">
        <w:trPr>
          <w:trHeight w:val="454"/>
        </w:trPr>
        <w:tc>
          <w:tcPr>
            <w:tcW w:w="2721" w:type="dxa"/>
          </w:tcPr>
          <w:p w14:paraId="795DE1DE" w14:textId="77777777" w:rsidR="00995A9D" w:rsidRDefault="00995A9D">
            <w:pPr>
              <w:spacing w:line="400" w:lineRule="exact"/>
              <w:jc w:val="center"/>
              <w:rPr>
                <w:rFonts w:ascii="宋体" w:hAnsi="宋体" w:cs="宋体"/>
                <w:sz w:val="24"/>
              </w:rPr>
            </w:pPr>
            <w:r>
              <w:rPr>
                <w:rFonts w:ascii="宋体" w:hAnsi="宋体" w:cs="宋体" w:hint="eastAsia"/>
                <w:sz w:val="24"/>
              </w:rPr>
              <w:t>1-5</w:t>
            </w:r>
          </w:p>
        </w:tc>
        <w:tc>
          <w:tcPr>
            <w:tcW w:w="2721" w:type="dxa"/>
          </w:tcPr>
          <w:p w14:paraId="21AEEB60" w14:textId="77777777" w:rsidR="00995A9D" w:rsidRDefault="00995A9D">
            <w:pPr>
              <w:spacing w:line="400" w:lineRule="exact"/>
              <w:jc w:val="center"/>
              <w:rPr>
                <w:rFonts w:ascii="宋体" w:hAnsi="宋体" w:cs="宋体"/>
                <w:sz w:val="24"/>
              </w:rPr>
            </w:pPr>
            <w:r>
              <w:rPr>
                <w:rFonts w:ascii="宋体" w:hAnsi="宋体" w:cs="宋体" w:hint="eastAsia"/>
                <w:sz w:val="24"/>
              </w:rPr>
              <w:t>6-10</w:t>
            </w:r>
          </w:p>
        </w:tc>
        <w:tc>
          <w:tcPr>
            <w:tcW w:w="2721" w:type="dxa"/>
          </w:tcPr>
          <w:p w14:paraId="4E8880BD" w14:textId="2E558DD9" w:rsidR="00995A9D" w:rsidRDefault="00995A9D">
            <w:pPr>
              <w:spacing w:line="400" w:lineRule="exact"/>
              <w:jc w:val="center"/>
              <w:rPr>
                <w:rFonts w:ascii="宋体" w:hAnsi="宋体" w:cs="宋体"/>
                <w:sz w:val="24"/>
              </w:rPr>
            </w:pPr>
            <w:r>
              <w:rPr>
                <w:rFonts w:ascii="宋体" w:hAnsi="宋体" w:cs="宋体" w:hint="eastAsia"/>
                <w:sz w:val="24"/>
              </w:rPr>
              <w:t>11-1</w:t>
            </w:r>
            <w:r>
              <w:rPr>
                <w:rFonts w:ascii="宋体" w:hAnsi="宋体" w:cs="宋体"/>
                <w:sz w:val="24"/>
              </w:rPr>
              <w:t>5</w:t>
            </w:r>
          </w:p>
        </w:tc>
        <w:tc>
          <w:tcPr>
            <w:tcW w:w="2721" w:type="dxa"/>
          </w:tcPr>
          <w:p w14:paraId="6924CD7D" w14:textId="5F4AC29E" w:rsidR="00995A9D" w:rsidRDefault="00995A9D">
            <w:pPr>
              <w:spacing w:line="400" w:lineRule="exact"/>
              <w:jc w:val="center"/>
              <w:rPr>
                <w:rFonts w:ascii="宋体" w:hAnsi="宋体" w:cs="宋体"/>
                <w:sz w:val="24"/>
              </w:rPr>
            </w:pPr>
            <w:r>
              <w:rPr>
                <w:rFonts w:ascii="宋体" w:hAnsi="宋体" w:cs="宋体" w:hint="eastAsia"/>
                <w:sz w:val="24"/>
              </w:rPr>
              <w:t>1</w:t>
            </w:r>
            <w:r>
              <w:rPr>
                <w:rFonts w:ascii="宋体" w:hAnsi="宋体" w:cs="宋体"/>
                <w:sz w:val="24"/>
              </w:rPr>
              <w:t>6-20</w:t>
            </w:r>
          </w:p>
        </w:tc>
      </w:tr>
      <w:tr w:rsidR="00995A9D" w14:paraId="0FA7401B" w14:textId="7973B741" w:rsidTr="00995A9D">
        <w:trPr>
          <w:trHeight w:val="454"/>
        </w:trPr>
        <w:tc>
          <w:tcPr>
            <w:tcW w:w="2721" w:type="dxa"/>
          </w:tcPr>
          <w:p w14:paraId="6103752D" w14:textId="04ED8538" w:rsidR="00995A9D" w:rsidRDefault="00995A9D" w:rsidP="00852F8E">
            <w:pPr>
              <w:spacing w:line="400" w:lineRule="exact"/>
              <w:jc w:val="center"/>
              <w:rPr>
                <w:rFonts w:ascii="宋体" w:hAnsi="宋体" w:cs="宋体"/>
                <w:sz w:val="24"/>
              </w:rPr>
            </w:pPr>
          </w:p>
        </w:tc>
        <w:tc>
          <w:tcPr>
            <w:tcW w:w="2721" w:type="dxa"/>
          </w:tcPr>
          <w:p w14:paraId="5CB33343" w14:textId="4DA9C4BE" w:rsidR="00995A9D" w:rsidRDefault="00995A9D">
            <w:pPr>
              <w:spacing w:line="400" w:lineRule="exact"/>
              <w:jc w:val="center"/>
              <w:rPr>
                <w:rFonts w:ascii="宋体" w:hAnsi="宋体" w:cs="宋体"/>
                <w:sz w:val="24"/>
              </w:rPr>
            </w:pPr>
          </w:p>
        </w:tc>
        <w:tc>
          <w:tcPr>
            <w:tcW w:w="2721" w:type="dxa"/>
          </w:tcPr>
          <w:p w14:paraId="61C26B1A" w14:textId="343E1B4A" w:rsidR="00995A9D" w:rsidRDefault="00995A9D">
            <w:pPr>
              <w:spacing w:line="400" w:lineRule="exact"/>
              <w:jc w:val="center"/>
              <w:rPr>
                <w:rFonts w:ascii="宋体" w:hAnsi="宋体" w:cs="宋体"/>
                <w:sz w:val="24"/>
              </w:rPr>
            </w:pPr>
          </w:p>
        </w:tc>
        <w:tc>
          <w:tcPr>
            <w:tcW w:w="2721" w:type="dxa"/>
          </w:tcPr>
          <w:p w14:paraId="674A2B67" w14:textId="1D8C8E5C" w:rsidR="00995A9D" w:rsidRDefault="00995A9D">
            <w:pPr>
              <w:spacing w:line="400" w:lineRule="exact"/>
              <w:jc w:val="center"/>
              <w:rPr>
                <w:rFonts w:ascii="宋体" w:hAnsi="宋体" w:cs="宋体"/>
                <w:sz w:val="24"/>
              </w:rPr>
            </w:pPr>
          </w:p>
        </w:tc>
      </w:tr>
    </w:tbl>
    <w:p w14:paraId="1E52F34C" w14:textId="77777777" w:rsidR="0039323E" w:rsidRDefault="0039323E">
      <w:pPr>
        <w:spacing w:line="400" w:lineRule="exact"/>
        <w:rPr>
          <w:rFonts w:ascii="宋体" w:hAnsi="宋体" w:cs="宋体"/>
          <w:sz w:val="24"/>
        </w:rPr>
      </w:pPr>
    </w:p>
    <w:p w14:paraId="6F4C79E2" w14:textId="0C67CAB8" w:rsidR="0039323E" w:rsidRDefault="00345549">
      <w:pPr>
        <w:spacing w:line="400" w:lineRule="exact"/>
        <w:jc w:val="center"/>
        <w:rPr>
          <w:rFonts w:ascii="宋体" w:hAnsi="宋体" w:cs="宋体"/>
          <w:b/>
          <w:bCs/>
          <w:sz w:val="28"/>
          <w:szCs w:val="28"/>
        </w:rPr>
      </w:pPr>
      <w:r>
        <w:rPr>
          <w:rFonts w:ascii="宋体" w:hAnsi="宋体" w:cs="宋体" w:hint="eastAsia"/>
          <w:b/>
          <w:bCs/>
          <w:sz w:val="28"/>
          <w:szCs w:val="28"/>
        </w:rPr>
        <w:t>试卷——</w:t>
      </w:r>
      <w:r w:rsidR="00377A4C">
        <w:rPr>
          <w:rFonts w:ascii="宋体" w:hAnsi="宋体" w:cs="宋体"/>
          <w:b/>
          <w:bCs/>
          <w:sz w:val="28"/>
          <w:szCs w:val="28"/>
        </w:rPr>
        <w:t>B</w:t>
      </w:r>
      <w:r>
        <w:rPr>
          <w:rFonts w:ascii="宋体" w:hAnsi="宋体" w:cs="宋体" w:hint="eastAsia"/>
          <w:b/>
          <w:bCs/>
          <w:sz w:val="28"/>
          <w:szCs w:val="28"/>
        </w:rPr>
        <w:t>卷</w:t>
      </w:r>
    </w:p>
    <w:p w14:paraId="63ECB3AF" w14:textId="608EA0CA" w:rsidR="0039323E" w:rsidRPr="00377A4C" w:rsidRDefault="00345549">
      <w:pPr>
        <w:spacing w:line="400" w:lineRule="exact"/>
        <w:rPr>
          <w:rFonts w:ascii="宋体" w:hAnsi="宋体" w:cs="宋体"/>
          <w:sz w:val="24"/>
        </w:rPr>
      </w:pPr>
      <w:r w:rsidRPr="00377A4C">
        <w:rPr>
          <w:rFonts w:ascii="宋体" w:hAnsi="宋体" w:cs="宋体" w:hint="eastAsia"/>
          <w:b/>
          <w:bCs/>
          <w:sz w:val="24"/>
        </w:rPr>
        <w:t>一、单项选择题（共</w:t>
      </w:r>
      <w:r w:rsidR="00995A9D" w:rsidRPr="00377A4C">
        <w:rPr>
          <w:rFonts w:ascii="宋体" w:hAnsi="宋体" w:cs="宋体"/>
          <w:b/>
          <w:bCs/>
          <w:sz w:val="24"/>
        </w:rPr>
        <w:t>15</w:t>
      </w:r>
      <w:r w:rsidRPr="00377A4C">
        <w:rPr>
          <w:rFonts w:ascii="宋体" w:hAnsi="宋体" w:cs="宋体" w:hint="eastAsia"/>
          <w:b/>
          <w:bCs/>
          <w:sz w:val="24"/>
        </w:rPr>
        <w:t>题，每小题</w:t>
      </w:r>
      <w:r w:rsidR="00995A9D" w:rsidRPr="00377A4C">
        <w:rPr>
          <w:rFonts w:ascii="宋体" w:hAnsi="宋体" w:cs="宋体"/>
          <w:b/>
          <w:bCs/>
          <w:sz w:val="24"/>
        </w:rPr>
        <w:t>2</w:t>
      </w:r>
      <w:r w:rsidRPr="00377A4C">
        <w:rPr>
          <w:rFonts w:ascii="宋体" w:hAnsi="宋体" w:cs="宋体" w:hint="eastAsia"/>
          <w:b/>
          <w:bCs/>
          <w:sz w:val="24"/>
        </w:rPr>
        <w:t>分，共</w:t>
      </w:r>
      <w:r w:rsidR="00995A9D" w:rsidRPr="00377A4C">
        <w:rPr>
          <w:rFonts w:ascii="宋体" w:hAnsi="宋体" w:cs="宋体"/>
          <w:b/>
          <w:bCs/>
          <w:sz w:val="24"/>
        </w:rPr>
        <w:t>30</w:t>
      </w:r>
      <w:r w:rsidRPr="00377A4C">
        <w:rPr>
          <w:rFonts w:ascii="宋体" w:hAnsi="宋体" w:cs="宋体" w:hint="eastAsia"/>
          <w:b/>
          <w:bCs/>
          <w:sz w:val="24"/>
        </w:rPr>
        <w:t>分）</w:t>
      </w:r>
    </w:p>
    <w:p w14:paraId="00B69CD8" w14:textId="647BAF24" w:rsidR="006E7A56" w:rsidRPr="00377A4C" w:rsidRDefault="00345549" w:rsidP="006E7A56">
      <w:pPr>
        <w:rPr>
          <w:rFonts w:ascii="宋体" w:hAnsi="宋体"/>
          <w:szCs w:val="21"/>
        </w:rPr>
      </w:pPr>
      <w:r w:rsidRPr="00377A4C">
        <w:rPr>
          <w:rFonts w:ascii="宋体" w:hAnsi="宋体" w:hint="eastAsia"/>
          <w:szCs w:val="21"/>
        </w:rPr>
        <w:t>1</w:t>
      </w:r>
      <w:r w:rsidR="0058157F" w:rsidRPr="00377A4C">
        <w:rPr>
          <w:rFonts w:ascii="宋体" w:hAnsi="宋体"/>
          <w:szCs w:val="21"/>
        </w:rPr>
        <w:t>.</w:t>
      </w:r>
      <w:r w:rsidR="006E7A56" w:rsidRPr="00377A4C">
        <w:rPr>
          <w:rFonts w:ascii="宋体" w:hAnsi="宋体" w:hint="eastAsia"/>
          <w:szCs w:val="21"/>
        </w:rPr>
        <w:t xml:space="preserve"> 各种会计核算程序都是在(    )的基础上,根据经营管理的要求发展而成的。 </w:t>
      </w:r>
    </w:p>
    <w:p w14:paraId="78ABC7AF" w14:textId="77777777" w:rsidR="006E7A56" w:rsidRPr="00377A4C" w:rsidRDefault="006E7A56" w:rsidP="006E7A56">
      <w:pPr>
        <w:rPr>
          <w:rFonts w:ascii="宋体" w:hAnsi="宋体"/>
          <w:szCs w:val="21"/>
        </w:rPr>
      </w:pPr>
      <w:r w:rsidRPr="00377A4C">
        <w:rPr>
          <w:rFonts w:ascii="宋体" w:hAnsi="宋体" w:hint="eastAsia"/>
          <w:szCs w:val="21"/>
        </w:rPr>
        <w:t>A.科目汇总表核算程序</w:t>
      </w:r>
    </w:p>
    <w:p w14:paraId="71186DC6" w14:textId="77777777" w:rsidR="006E7A56" w:rsidRPr="00377A4C" w:rsidRDefault="006E7A56" w:rsidP="006E7A56">
      <w:pPr>
        <w:rPr>
          <w:rFonts w:ascii="宋体" w:hAnsi="宋体"/>
          <w:szCs w:val="21"/>
        </w:rPr>
      </w:pPr>
      <w:r w:rsidRPr="00377A4C">
        <w:rPr>
          <w:rFonts w:ascii="宋体" w:hAnsi="宋体" w:hint="eastAsia"/>
          <w:szCs w:val="21"/>
        </w:rPr>
        <w:t>C.汇总记账凭证核算程序</w:t>
      </w:r>
    </w:p>
    <w:p w14:paraId="51382B35" w14:textId="77777777" w:rsidR="006E7A56" w:rsidRPr="00377A4C" w:rsidRDefault="006E7A56" w:rsidP="006E7A56">
      <w:pPr>
        <w:rPr>
          <w:rFonts w:ascii="宋体" w:hAnsi="宋体"/>
          <w:szCs w:val="21"/>
        </w:rPr>
      </w:pPr>
      <w:r w:rsidRPr="00377A4C">
        <w:rPr>
          <w:rFonts w:ascii="宋体" w:hAnsi="宋体" w:hint="eastAsia"/>
          <w:szCs w:val="21"/>
        </w:rPr>
        <w:t>B.记账凭证核算程序</w:t>
      </w:r>
    </w:p>
    <w:p w14:paraId="72DE67D8" w14:textId="77777777" w:rsidR="006E7A56" w:rsidRPr="00377A4C" w:rsidRDefault="006E7A56" w:rsidP="006E7A56">
      <w:pPr>
        <w:rPr>
          <w:rFonts w:ascii="宋体" w:hAnsi="宋体"/>
          <w:szCs w:val="21"/>
        </w:rPr>
      </w:pPr>
      <w:r w:rsidRPr="00377A4C">
        <w:rPr>
          <w:rFonts w:ascii="宋体" w:hAnsi="宋体" w:hint="eastAsia"/>
          <w:szCs w:val="21"/>
        </w:rPr>
        <w:t>D.多栏式日记账核算程序</w:t>
      </w:r>
    </w:p>
    <w:p w14:paraId="29C26EDA" w14:textId="284CE2EE" w:rsidR="0058157F" w:rsidRPr="00377A4C" w:rsidRDefault="00345549" w:rsidP="0058157F">
      <w:pPr>
        <w:rPr>
          <w:rFonts w:ascii="宋体" w:hAnsi="宋体"/>
          <w:szCs w:val="21"/>
        </w:rPr>
      </w:pPr>
      <w:r w:rsidRPr="00377A4C">
        <w:rPr>
          <w:rFonts w:ascii="宋体" w:hAnsi="宋体" w:hint="eastAsia"/>
          <w:szCs w:val="21"/>
        </w:rPr>
        <w:t>2.</w:t>
      </w:r>
      <w:r w:rsidR="0058157F" w:rsidRPr="00377A4C">
        <w:rPr>
          <w:rFonts w:ascii="宋体" w:hAnsi="宋体" w:hint="eastAsia"/>
          <w:szCs w:val="21"/>
        </w:rPr>
        <w:t xml:space="preserve">在记账凭证核算程序下,总分类账和现金、银行存款日记账均采用(    )。  </w:t>
      </w:r>
    </w:p>
    <w:p w14:paraId="232366CE" w14:textId="5FF0EF76" w:rsidR="0058157F" w:rsidRPr="00377A4C" w:rsidRDefault="0058157F" w:rsidP="0058157F">
      <w:pPr>
        <w:rPr>
          <w:rFonts w:ascii="宋体" w:hAnsi="宋体"/>
          <w:szCs w:val="21"/>
        </w:rPr>
      </w:pPr>
      <w:r w:rsidRPr="00377A4C">
        <w:rPr>
          <w:rFonts w:ascii="宋体" w:hAnsi="宋体" w:hint="eastAsia"/>
          <w:szCs w:val="21"/>
        </w:rPr>
        <w:t>A.</w:t>
      </w:r>
      <w:r w:rsidR="006E7A56" w:rsidRPr="00377A4C">
        <w:rPr>
          <w:rFonts w:ascii="宋体" w:hAnsi="宋体" w:hint="eastAsia"/>
          <w:szCs w:val="21"/>
        </w:rPr>
        <w:t>数量金额式</w:t>
      </w:r>
    </w:p>
    <w:p w14:paraId="202BBCDD" w14:textId="628FFF44" w:rsidR="0058157F" w:rsidRPr="00377A4C" w:rsidRDefault="0058157F" w:rsidP="0058157F">
      <w:pPr>
        <w:rPr>
          <w:rFonts w:ascii="宋体" w:hAnsi="宋体"/>
          <w:szCs w:val="21"/>
        </w:rPr>
      </w:pPr>
      <w:r w:rsidRPr="00377A4C">
        <w:rPr>
          <w:rFonts w:ascii="宋体" w:hAnsi="宋体" w:hint="eastAsia"/>
          <w:szCs w:val="21"/>
        </w:rPr>
        <w:t>B.</w:t>
      </w:r>
      <w:r w:rsidR="006E7A56" w:rsidRPr="00377A4C">
        <w:rPr>
          <w:rFonts w:ascii="宋体" w:hAnsi="宋体" w:hint="eastAsia"/>
          <w:szCs w:val="21"/>
        </w:rPr>
        <w:t>三栏式</w:t>
      </w:r>
    </w:p>
    <w:p w14:paraId="48F91D76" w14:textId="77777777" w:rsidR="0058157F" w:rsidRPr="00377A4C" w:rsidRDefault="0058157F" w:rsidP="0058157F">
      <w:pPr>
        <w:rPr>
          <w:rFonts w:ascii="宋体" w:hAnsi="宋体"/>
          <w:szCs w:val="21"/>
        </w:rPr>
      </w:pPr>
      <w:r w:rsidRPr="00377A4C">
        <w:rPr>
          <w:rFonts w:ascii="宋体" w:hAnsi="宋体" w:hint="eastAsia"/>
          <w:szCs w:val="21"/>
        </w:rPr>
        <w:t>C.多栏式</w:t>
      </w:r>
    </w:p>
    <w:p w14:paraId="17EC1408" w14:textId="77777777" w:rsidR="0058157F" w:rsidRPr="00377A4C" w:rsidRDefault="0058157F" w:rsidP="0058157F">
      <w:pPr>
        <w:rPr>
          <w:rFonts w:ascii="宋体" w:hAnsi="宋体"/>
          <w:szCs w:val="21"/>
        </w:rPr>
      </w:pPr>
      <w:r w:rsidRPr="00377A4C">
        <w:rPr>
          <w:rFonts w:ascii="宋体" w:hAnsi="宋体" w:hint="eastAsia"/>
          <w:szCs w:val="21"/>
        </w:rPr>
        <w:t>D.横线登记式</w:t>
      </w:r>
    </w:p>
    <w:p w14:paraId="69D8E08E" w14:textId="3680983B" w:rsidR="006E7A56" w:rsidRPr="00377A4C" w:rsidRDefault="00345549" w:rsidP="006E7A56">
      <w:pPr>
        <w:rPr>
          <w:rFonts w:ascii="宋体" w:hAnsi="宋体"/>
          <w:szCs w:val="21"/>
        </w:rPr>
      </w:pPr>
      <w:r w:rsidRPr="00377A4C">
        <w:rPr>
          <w:rFonts w:ascii="宋体" w:hAnsi="宋体" w:hint="eastAsia"/>
          <w:szCs w:val="21"/>
        </w:rPr>
        <w:t>3.</w:t>
      </w:r>
      <w:r w:rsidR="006E7A56" w:rsidRPr="00377A4C">
        <w:rPr>
          <w:rFonts w:ascii="宋体" w:hAnsi="宋体" w:hint="eastAsia"/>
          <w:szCs w:val="21"/>
        </w:rPr>
        <w:t xml:space="preserve"> 财务会计报告是根据（    ）资料编制的。 </w:t>
      </w:r>
    </w:p>
    <w:p w14:paraId="402B9309" w14:textId="77777777" w:rsidR="006E7A56" w:rsidRPr="00377A4C" w:rsidRDefault="006E7A56" w:rsidP="006E7A56">
      <w:pPr>
        <w:rPr>
          <w:rFonts w:ascii="宋体" w:hAnsi="宋体"/>
          <w:szCs w:val="21"/>
        </w:rPr>
      </w:pPr>
      <w:r w:rsidRPr="00377A4C">
        <w:rPr>
          <w:rFonts w:ascii="宋体" w:hAnsi="宋体" w:hint="eastAsia"/>
          <w:szCs w:val="21"/>
        </w:rPr>
        <w:t>A.日记账、总账和明细账</w:t>
      </w:r>
    </w:p>
    <w:p w14:paraId="4280D8C3" w14:textId="308C76BC" w:rsidR="006E7A56" w:rsidRPr="00377A4C" w:rsidRDefault="006E7A56" w:rsidP="006E7A56">
      <w:pPr>
        <w:rPr>
          <w:rFonts w:ascii="宋体" w:hAnsi="宋体"/>
          <w:szCs w:val="21"/>
        </w:rPr>
      </w:pPr>
      <w:r w:rsidRPr="00377A4C">
        <w:rPr>
          <w:rFonts w:ascii="宋体" w:hAnsi="宋体" w:hint="eastAsia"/>
          <w:szCs w:val="21"/>
        </w:rPr>
        <w:t>B.日记账和明细分类账</w:t>
      </w:r>
    </w:p>
    <w:p w14:paraId="17B3E8A2" w14:textId="54C35E45" w:rsidR="006E7A56" w:rsidRPr="00377A4C" w:rsidRDefault="006E7A56" w:rsidP="006E7A56">
      <w:pPr>
        <w:rPr>
          <w:rFonts w:ascii="宋体" w:hAnsi="宋体"/>
          <w:szCs w:val="21"/>
        </w:rPr>
      </w:pPr>
      <w:r w:rsidRPr="00377A4C">
        <w:rPr>
          <w:rFonts w:ascii="宋体" w:hAnsi="宋体" w:hint="eastAsia"/>
          <w:szCs w:val="21"/>
        </w:rPr>
        <w:t>C.日记账和总分类账</w:t>
      </w:r>
    </w:p>
    <w:p w14:paraId="7CDB4054" w14:textId="77777777" w:rsidR="006E7A56" w:rsidRPr="00377A4C" w:rsidRDefault="006E7A56" w:rsidP="006E7A56">
      <w:pPr>
        <w:rPr>
          <w:rFonts w:ascii="宋体" w:hAnsi="宋体"/>
          <w:szCs w:val="21"/>
        </w:rPr>
      </w:pPr>
      <w:r w:rsidRPr="00377A4C">
        <w:rPr>
          <w:rFonts w:ascii="宋体" w:hAnsi="宋体" w:hint="eastAsia"/>
          <w:szCs w:val="21"/>
        </w:rPr>
        <w:t>D.明细分类账和总分类账</w:t>
      </w:r>
    </w:p>
    <w:p w14:paraId="1B7CC5F0" w14:textId="5FAFA4F5" w:rsidR="0058157F" w:rsidRPr="00377A4C" w:rsidRDefault="00345549" w:rsidP="0058157F">
      <w:pPr>
        <w:rPr>
          <w:rFonts w:ascii="宋体" w:hAnsi="宋体"/>
          <w:szCs w:val="21"/>
        </w:rPr>
      </w:pPr>
      <w:r w:rsidRPr="00377A4C">
        <w:rPr>
          <w:rFonts w:ascii="宋体" w:hAnsi="宋体" w:hint="eastAsia"/>
          <w:szCs w:val="21"/>
        </w:rPr>
        <w:t>4.</w:t>
      </w:r>
      <w:r w:rsidR="0058157F" w:rsidRPr="00377A4C">
        <w:rPr>
          <w:rFonts w:ascii="宋体" w:hAnsi="宋体" w:hint="eastAsia"/>
          <w:szCs w:val="21"/>
        </w:rPr>
        <w:t xml:space="preserve">科目汇总表核算程序相较记账凭证核算程序多出来的那一个步骤是(    )。 </w:t>
      </w:r>
    </w:p>
    <w:p w14:paraId="1CC24242" w14:textId="77777777" w:rsidR="0058157F" w:rsidRPr="00377A4C" w:rsidRDefault="0058157F" w:rsidP="0058157F">
      <w:pPr>
        <w:rPr>
          <w:rFonts w:ascii="宋体" w:hAnsi="宋体"/>
          <w:szCs w:val="21"/>
        </w:rPr>
      </w:pPr>
      <w:r w:rsidRPr="00377A4C">
        <w:rPr>
          <w:rFonts w:ascii="宋体" w:hAnsi="宋体" w:hint="eastAsia"/>
          <w:szCs w:val="21"/>
        </w:rPr>
        <w:t>A.根据原始凭证编制原始凭证汇总表</w:t>
      </w:r>
    </w:p>
    <w:p w14:paraId="6374AF0C" w14:textId="77777777" w:rsidR="0058157F" w:rsidRPr="00377A4C" w:rsidRDefault="0058157F" w:rsidP="0058157F">
      <w:pPr>
        <w:rPr>
          <w:rFonts w:ascii="宋体" w:hAnsi="宋体"/>
          <w:szCs w:val="21"/>
        </w:rPr>
      </w:pPr>
      <w:r w:rsidRPr="00377A4C">
        <w:rPr>
          <w:rFonts w:ascii="宋体" w:hAnsi="宋体" w:hint="eastAsia"/>
          <w:szCs w:val="21"/>
        </w:rPr>
        <w:t>B.根据原始凭证和记账凭证登记明细账</w:t>
      </w:r>
    </w:p>
    <w:p w14:paraId="0E6C4DBB" w14:textId="77777777" w:rsidR="0058157F" w:rsidRPr="00377A4C" w:rsidRDefault="0058157F" w:rsidP="0058157F">
      <w:pPr>
        <w:rPr>
          <w:rFonts w:ascii="宋体" w:hAnsi="宋体"/>
          <w:szCs w:val="21"/>
        </w:rPr>
      </w:pPr>
      <w:r w:rsidRPr="00377A4C">
        <w:rPr>
          <w:rFonts w:ascii="宋体" w:hAnsi="宋体" w:hint="eastAsia"/>
          <w:szCs w:val="21"/>
        </w:rPr>
        <w:t>C.根据记账凭证编制科目汇总表</w:t>
      </w:r>
    </w:p>
    <w:p w14:paraId="6BEEC7C3" w14:textId="77777777" w:rsidR="0058157F" w:rsidRPr="00377A4C" w:rsidRDefault="0058157F" w:rsidP="0058157F">
      <w:pPr>
        <w:rPr>
          <w:rFonts w:ascii="宋体" w:hAnsi="宋体"/>
          <w:szCs w:val="21"/>
        </w:rPr>
      </w:pPr>
      <w:r w:rsidRPr="00377A4C">
        <w:rPr>
          <w:rFonts w:ascii="宋体" w:hAnsi="宋体" w:hint="eastAsia"/>
          <w:szCs w:val="21"/>
        </w:rPr>
        <w:t>D.日记账、明细账与总账的核对</w:t>
      </w:r>
    </w:p>
    <w:p w14:paraId="45AB703A" w14:textId="2363DD81" w:rsidR="006E7A56" w:rsidRPr="00377A4C" w:rsidRDefault="00345549" w:rsidP="006E7A56">
      <w:pPr>
        <w:rPr>
          <w:rFonts w:ascii="宋体" w:hAnsi="宋体"/>
          <w:szCs w:val="21"/>
        </w:rPr>
      </w:pPr>
      <w:r w:rsidRPr="00377A4C">
        <w:rPr>
          <w:rFonts w:ascii="宋体" w:hAnsi="宋体" w:hint="eastAsia"/>
          <w:szCs w:val="21"/>
        </w:rPr>
        <w:t>5.</w:t>
      </w:r>
      <w:r w:rsidR="006E7A56" w:rsidRPr="00377A4C">
        <w:rPr>
          <w:rFonts w:ascii="宋体" w:hAnsi="宋体" w:hint="eastAsia"/>
          <w:szCs w:val="21"/>
        </w:rPr>
        <w:t xml:space="preserve">（    ）是科日汇总表核算程序下登记总账的直接依据。 </w:t>
      </w:r>
    </w:p>
    <w:p w14:paraId="5CFD4194" w14:textId="77777777" w:rsidR="006E7A56" w:rsidRPr="00377A4C" w:rsidRDefault="006E7A56" w:rsidP="006E7A56">
      <w:pPr>
        <w:rPr>
          <w:rFonts w:ascii="宋体" w:hAnsi="宋体"/>
          <w:szCs w:val="21"/>
        </w:rPr>
      </w:pPr>
      <w:r w:rsidRPr="00377A4C">
        <w:rPr>
          <w:rFonts w:ascii="宋体" w:hAnsi="宋体" w:hint="eastAsia"/>
          <w:szCs w:val="21"/>
        </w:rPr>
        <w:t>A.科目汇总表</w:t>
      </w:r>
    </w:p>
    <w:p w14:paraId="7AC9A2CE" w14:textId="77777777" w:rsidR="006E7A56" w:rsidRPr="00377A4C" w:rsidRDefault="006E7A56" w:rsidP="006E7A56">
      <w:pPr>
        <w:rPr>
          <w:rFonts w:ascii="宋体" w:hAnsi="宋体"/>
          <w:szCs w:val="21"/>
        </w:rPr>
      </w:pPr>
      <w:r w:rsidRPr="00377A4C">
        <w:rPr>
          <w:rFonts w:ascii="宋体" w:hAnsi="宋体" w:hint="eastAsia"/>
          <w:szCs w:val="21"/>
        </w:rPr>
        <w:t>B.原始凭证</w:t>
      </w:r>
    </w:p>
    <w:p w14:paraId="2477A316" w14:textId="77777777" w:rsidR="006E7A56" w:rsidRPr="00377A4C" w:rsidRDefault="006E7A56" w:rsidP="006E7A56">
      <w:pPr>
        <w:rPr>
          <w:rFonts w:ascii="宋体" w:hAnsi="宋体"/>
          <w:szCs w:val="21"/>
        </w:rPr>
      </w:pPr>
      <w:r w:rsidRPr="00377A4C">
        <w:rPr>
          <w:rFonts w:ascii="宋体" w:hAnsi="宋体" w:hint="eastAsia"/>
          <w:szCs w:val="21"/>
        </w:rPr>
        <w:t>C.记账凭证</w:t>
      </w:r>
    </w:p>
    <w:p w14:paraId="1CB84C59" w14:textId="77777777" w:rsidR="006E7A56" w:rsidRPr="00377A4C" w:rsidRDefault="006E7A56" w:rsidP="006E7A56">
      <w:pPr>
        <w:rPr>
          <w:rFonts w:ascii="宋体" w:hAnsi="宋体"/>
          <w:szCs w:val="21"/>
        </w:rPr>
      </w:pPr>
      <w:r w:rsidRPr="00377A4C">
        <w:rPr>
          <w:rFonts w:ascii="宋体" w:hAnsi="宋体" w:hint="eastAsia"/>
          <w:szCs w:val="21"/>
        </w:rPr>
        <w:t>D.明细账</w:t>
      </w:r>
    </w:p>
    <w:p w14:paraId="0593A813" w14:textId="4689D77B" w:rsidR="0058157F" w:rsidRPr="00377A4C" w:rsidRDefault="00345549" w:rsidP="0058157F">
      <w:pPr>
        <w:rPr>
          <w:rFonts w:ascii="宋体" w:hAnsi="宋体"/>
          <w:szCs w:val="21"/>
        </w:rPr>
      </w:pPr>
      <w:r w:rsidRPr="00377A4C">
        <w:rPr>
          <w:rFonts w:ascii="宋体" w:hAnsi="宋体" w:hint="eastAsia"/>
          <w:szCs w:val="21"/>
        </w:rPr>
        <w:t>6.</w:t>
      </w:r>
      <w:r w:rsidR="0058157F" w:rsidRPr="00377A4C">
        <w:rPr>
          <w:rFonts w:ascii="宋体" w:hAnsi="宋体" w:hint="eastAsia"/>
          <w:szCs w:val="21"/>
        </w:rPr>
        <w:t xml:space="preserve">科目汇总表核算程序(    )。  </w:t>
      </w:r>
    </w:p>
    <w:p w14:paraId="0CA397FA" w14:textId="77777777" w:rsidR="0058157F" w:rsidRPr="00377A4C" w:rsidRDefault="0058157F" w:rsidP="0058157F">
      <w:pPr>
        <w:rPr>
          <w:rFonts w:ascii="宋体" w:hAnsi="宋体"/>
          <w:szCs w:val="21"/>
        </w:rPr>
      </w:pPr>
      <w:r w:rsidRPr="00377A4C">
        <w:rPr>
          <w:rFonts w:ascii="宋体" w:hAnsi="宋体" w:hint="eastAsia"/>
          <w:szCs w:val="21"/>
        </w:rPr>
        <w:t>A.能清楚反映账户对应关系</w:t>
      </w:r>
    </w:p>
    <w:p w14:paraId="7B0A18B3" w14:textId="77777777" w:rsidR="0058157F" w:rsidRPr="00377A4C" w:rsidRDefault="0058157F" w:rsidP="0058157F">
      <w:pPr>
        <w:rPr>
          <w:rFonts w:ascii="宋体" w:hAnsi="宋体"/>
          <w:szCs w:val="21"/>
        </w:rPr>
      </w:pPr>
      <w:r w:rsidRPr="00377A4C">
        <w:rPr>
          <w:rFonts w:ascii="宋体" w:hAnsi="宋体" w:hint="eastAsia"/>
          <w:szCs w:val="21"/>
        </w:rPr>
        <w:t>B.不能反映账户对应关系</w:t>
      </w:r>
    </w:p>
    <w:p w14:paraId="4D6284C9" w14:textId="77777777" w:rsidR="0058157F" w:rsidRPr="00377A4C" w:rsidRDefault="0058157F" w:rsidP="0058157F">
      <w:pPr>
        <w:rPr>
          <w:rFonts w:ascii="宋体" w:hAnsi="宋体"/>
          <w:szCs w:val="21"/>
        </w:rPr>
      </w:pPr>
      <w:r w:rsidRPr="00377A4C">
        <w:rPr>
          <w:rFonts w:ascii="宋体" w:hAnsi="宋体" w:hint="eastAsia"/>
          <w:szCs w:val="21"/>
        </w:rPr>
        <w:t>C.便于分析经济业务</w:t>
      </w:r>
    </w:p>
    <w:p w14:paraId="578CF34D" w14:textId="77777777" w:rsidR="0058157F" w:rsidRPr="00377A4C" w:rsidRDefault="0058157F" w:rsidP="0058157F">
      <w:pPr>
        <w:rPr>
          <w:rFonts w:ascii="宋体" w:hAnsi="宋体"/>
          <w:szCs w:val="21"/>
        </w:rPr>
      </w:pPr>
      <w:r w:rsidRPr="00377A4C">
        <w:rPr>
          <w:rFonts w:ascii="宋体" w:hAnsi="宋体" w:hint="eastAsia"/>
          <w:szCs w:val="21"/>
        </w:rPr>
        <w:t>D.可以看清经济业务的来龙去脉</w:t>
      </w:r>
    </w:p>
    <w:p w14:paraId="57AF6532" w14:textId="11C0CE8D" w:rsidR="0003619E" w:rsidRPr="00377A4C" w:rsidRDefault="00345549" w:rsidP="0003619E">
      <w:pPr>
        <w:rPr>
          <w:rFonts w:ascii="宋体" w:hAnsi="宋体"/>
        </w:rPr>
      </w:pPr>
      <w:r w:rsidRPr="00377A4C">
        <w:rPr>
          <w:rFonts w:ascii="宋体" w:hAnsi="宋体" w:hint="eastAsia"/>
          <w:szCs w:val="21"/>
        </w:rPr>
        <w:t>7.</w:t>
      </w:r>
      <w:r w:rsidR="0003619E" w:rsidRPr="00377A4C">
        <w:rPr>
          <w:rFonts w:ascii="宋体" w:hAnsi="宋体" w:hint="eastAsia"/>
        </w:rPr>
        <w:t>在各种账务处理程序下，都不能作为直接登记总账的依据的是（     ）。</w:t>
      </w:r>
    </w:p>
    <w:p w14:paraId="7ECA1151" w14:textId="77777777" w:rsidR="0003619E" w:rsidRPr="00377A4C" w:rsidRDefault="0003619E" w:rsidP="0003619E">
      <w:pPr>
        <w:rPr>
          <w:rFonts w:ascii="宋体" w:hAnsi="宋体"/>
        </w:rPr>
      </w:pPr>
      <w:r w:rsidRPr="00377A4C">
        <w:rPr>
          <w:rFonts w:ascii="宋体" w:hAnsi="宋体" w:hint="eastAsia"/>
        </w:rPr>
        <w:t>A.记账凭证</w:t>
      </w:r>
    </w:p>
    <w:p w14:paraId="29074EAF" w14:textId="77777777" w:rsidR="0003619E" w:rsidRPr="00377A4C" w:rsidRDefault="0003619E" w:rsidP="0003619E">
      <w:pPr>
        <w:rPr>
          <w:rFonts w:ascii="宋体" w:hAnsi="宋体"/>
        </w:rPr>
      </w:pPr>
      <w:r w:rsidRPr="00377A4C">
        <w:rPr>
          <w:rFonts w:ascii="宋体" w:hAnsi="宋体" w:hint="eastAsia"/>
        </w:rPr>
        <w:t>B.原始凭证</w:t>
      </w:r>
    </w:p>
    <w:p w14:paraId="1862459A" w14:textId="77777777" w:rsidR="0003619E" w:rsidRPr="00377A4C" w:rsidRDefault="0003619E" w:rsidP="0003619E">
      <w:pPr>
        <w:rPr>
          <w:rFonts w:ascii="宋体" w:hAnsi="宋体"/>
        </w:rPr>
      </w:pPr>
      <w:r w:rsidRPr="00377A4C">
        <w:rPr>
          <w:rFonts w:ascii="宋体" w:hAnsi="宋体" w:hint="eastAsia"/>
        </w:rPr>
        <w:t>C.记账凭证汇总表</w:t>
      </w:r>
    </w:p>
    <w:p w14:paraId="0D14D700" w14:textId="77777777" w:rsidR="0003619E" w:rsidRPr="00377A4C" w:rsidRDefault="0003619E" w:rsidP="0003619E">
      <w:pPr>
        <w:rPr>
          <w:rFonts w:ascii="宋体" w:hAnsi="宋体"/>
        </w:rPr>
      </w:pPr>
      <w:r w:rsidRPr="00377A4C">
        <w:rPr>
          <w:rFonts w:ascii="宋体" w:hAnsi="宋体" w:hint="eastAsia"/>
        </w:rPr>
        <w:t>D.汇总记账凭证</w:t>
      </w:r>
    </w:p>
    <w:p w14:paraId="79C67400" w14:textId="39251552" w:rsidR="00DC2FFB" w:rsidRPr="00377A4C" w:rsidRDefault="00345549" w:rsidP="00DC2FFB">
      <w:pPr>
        <w:rPr>
          <w:rFonts w:ascii="宋体" w:hAnsi="宋体"/>
          <w:szCs w:val="21"/>
        </w:rPr>
      </w:pPr>
      <w:r w:rsidRPr="00377A4C">
        <w:rPr>
          <w:rFonts w:ascii="宋体" w:hAnsi="宋体" w:hint="eastAsia"/>
          <w:szCs w:val="21"/>
        </w:rPr>
        <w:t>8.</w:t>
      </w:r>
      <w:r w:rsidR="00DC2FFB" w:rsidRPr="00377A4C">
        <w:rPr>
          <w:rFonts w:ascii="宋体" w:hAnsi="宋体" w:hint="eastAsia"/>
          <w:szCs w:val="21"/>
        </w:rPr>
        <w:t xml:space="preserve"> 科目汇总表所汇总的范围是(    )。 </w:t>
      </w:r>
    </w:p>
    <w:p w14:paraId="4D5D1883" w14:textId="77777777" w:rsidR="00DC2FFB" w:rsidRPr="00377A4C" w:rsidRDefault="00DC2FFB" w:rsidP="00DC2FFB">
      <w:pPr>
        <w:rPr>
          <w:rFonts w:ascii="宋体" w:hAnsi="宋体"/>
          <w:szCs w:val="21"/>
        </w:rPr>
      </w:pPr>
      <w:r w:rsidRPr="00377A4C">
        <w:rPr>
          <w:rFonts w:ascii="宋体" w:hAnsi="宋体" w:hint="eastAsia"/>
          <w:szCs w:val="21"/>
        </w:rPr>
        <w:t>A.全部科目的借方发生额</w:t>
      </w:r>
    </w:p>
    <w:p w14:paraId="078244D1" w14:textId="77777777" w:rsidR="00DC2FFB" w:rsidRPr="00377A4C" w:rsidRDefault="00DC2FFB" w:rsidP="00DC2FFB">
      <w:pPr>
        <w:rPr>
          <w:rFonts w:ascii="宋体" w:hAnsi="宋体"/>
          <w:szCs w:val="21"/>
        </w:rPr>
      </w:pPr>
      <w:r w:rsidRPr="00377A4C">
        <w:rPr>
          <w:rFonts w:ascii="宋体" w:hAnsi="宋体" w:hint="eastAsia"/>
          <w:szCs w:val="21"/>
        </w:rPr>
        <w:t>B.全部科目的贷方发生额</w:t>
      </w:r>
    </w:p>
    <w:p w14:paraId="2B96B6A1" w14:textId="77777777" w:rsidR="00DC2FFB" w:rsidRPr="00377A4C" w:rsidRDefault="00DC2FFB" w:rsidP="00DC2FFB">
      <w:pPr>
        <w:rPr>
          <w:rFonts w:ascii="宋体" w:hAnsi="宋体"/>
          <w:szCs w:val="21"/>
        </w:rPr>
      </w:pPr>
      <w:r w:rsidRPr="00377A4C">
        <w:rPr>
          <w:rFonts w:ascii="宋体" w:hAnsi="宋体" w:hint="eastAsia"/>
          <w:szCs w:val="21"/>
        </w:rPr>
        <w:t>C.全部科目的借方、贷方发生额</w:t>
      </w:r>
    </w:p>
    <w:p w14:paraId="4FE91AE0" w14:textId="77777777" w:rsidR="00DC2FFB" w:rsidRPr="00377A4C" w:rsidRDefault="00DC2FFB" w:rsidP="00DC2FFB">
      <w:pPr>
        <w:rPr>
          <w:rFonts w:ascii="宋体" w:hAnsi="宋体"/>
          <w:szCs w:val="21"/>
        </w:rPr>
      </w:pPr>
      <w:r w:rsidRPr="00377A4C">
        <w:rPr>
          <w:rFonts w:ascii="宋体" w:hAnsi="宋体" w:hint="eastAsia"/>
          <w:szCs w:val="21"/>
        </w:rPr>
        <w:t>D.全部科目的借方、贷方余额</w:t>
      </w:r>
    </w:p>
    <w:p w14:paraId="039125CF" w14:textId="48198132" w:rsidR="0003619E" w:rsidRPr="00377A4C" w:rsidRDefault="00345549" w:rsidP="0003619E">
      <w:pPr>
        <w:rPr>
          <w:rFonts w:ascii="宋体" w:hAnsi="宋体"/>
        </w:rPr>
      </w:pPr>
      <w:r w:rsidRPr="00377A4C">
        <w:rPr>
          <w:rFonts w:ascii="宋体" w:hAnsi="宋体" w:hint="eastAsia"/>
          <w:szCs w:val="21"/>
        </w:rPr>
        <w:t>9.</w:t>
      </w:r>
      <w:r w:rsidR="0003619E" w:rsidRPr="00377A4C">
        <w:rPr>
          <w:rFonts w:ascii="宋体" w:hAnsi="宋体" w:hint="eastAsia"/>
        </w:rPr>
        <w:t>（     ）是指会计凭证和账簿的种类、格式及账簿之间的相互关系。</w:t>
      </w:r>
    </w:p>
    <w:p w14:paraId="72641E0F" w14:textId="77777777" w:rsidR="0003619E" w:rsidRPr="00377A4C" w:rsidRDefault="0003619E" w:rsidP="0003619E">
      <w:pPr>
        <w:rPr>
          <w:rFonts w:ascii="宋体" w:hAnsi="宋体"/>
        </w:rPr>
      </w:pPr>
      <w:r w:rsidRPr="00377A4C">
        <w:rPr>
          <w:rFonts w:ascii="宋体" w:hAnsi="宋体" w:hint="eastAsia"/>
        </w:rPr>
        <w:t>A.会计核算程序</w:t>
      </w:r>
    </w:p>
    <w:p w14:paraId="05E21792" w14:textId="77777777" w:rsidR="0003619E" w:rsidRPr="00377A4C" w:rsidRDefault="0003619E" w:rsidP="0003619E">
      <w:pPr>
        <w:rPr>
          <w:rFonts w:ascii="宋体" w:hAnsi="宋体"/>
        </w:rPr>
      </w:pPr>
      <w:r w:rsidRPr="00377A4C">
        <w:rPr>
          <w:rFonts w:ascii="宋体" w:hAnsi="宋体" w:hint="eastAsia"/>
        </w:rPr>
        <w:t>B.账簿组织</w:t>
      </w:r>
    </w:p>
    <w:p w14:paraId="4DAEE1BA" w14:textId="77777777" w:rsidR="0003619E" w:rsidRPr="00377A4C" w:rsidRDefault="0003619E" w:rsidP="0003619E">
      <w:pPr>
        <w:rPr>
          <w:rFonts w:ascii="宋体" w:hAnsi="宋体"/>
        </w:rPr>
      </w:pPr>
      <w:r w:rsidRPr="00377A4C">
        <w:rPr>
          <w:rFonts w:ascii="宋体" w:hAnsi="宋体" w:hint="eastAsia"/>
        </w:rPr>
        <w:t xml:space="preserve">C.记账程序 </w:t>
      </w:r>
    </w:p>
    <w:p w14:paraId="4916846C" w14:textId="77777777" w:rsidR="0003619E" w:rsidRPr="00377A4C" w:rsidRDefault="0003619E" w:rsidP="0003619E">
      <w:pPr>
        <w:rPr>
          <w:rFonts w:ascii="宋体" w:hAnsi="宋体"/>
        </w:rPr>
      </w:pPr>
      <w:r w:rsidRPr="00377A4C">
        <w:rPr>
          <w:rFonts w:ascii="宋体" w:hAnsi="宋体" w:hint="eastAsia"/>
        </w:rPr>
        <w:t>D.会计科目体系</w:t>
      </w:r>
    </w:p>
    <w:p w14:paraId="279178BD" w14:textId="42B53DD9" w:rsidR="0003619E" w:rsidRPr="00377A4C" w:rsidRDefault="00345549" w:rsidP="0003619E">
      <w:pPr>
        <w:rPr>
          <w:rFonts w:ascii="宋体" w:hAnsi="宋体"/>
        </w:rPr>
      </w:pPr>
      <w:r w:rsidRPr="00377A4C">
        <w:rPr>
          <w:rFonts w:ascii="宋体" w:hAnsi="宋体" w:hint="eastAsia"/>
          <w:szCs w:val="21"/>
        </w:rPr>
        <w:t>10.</w:t>
      </w:r>
      <w:r w:rsidR="0003619E" w:rsidRPr="00377A4C">
        <w:rPr>
          <w:rFonts w:ascii="宋体" w:hAnsi="宋体" w:hint="eastAsia"/>
        </w:rPr>
        <w:t>登记总分类账工作量较大的账务处理程序是（     ）。</w:t>
      </w:r>
    </w:p>
    <w:p w14:paraId="12D1C267" w14:textId="77777777" w:rsidR="0003619E" w:rsidRPr="00377A4C" w:rsidRDefault="0003619E" w:rsidP="0003619E">
      <w:pPr>
        <w:rPr>
          <w:rFonts w:ascii="宋体" w:hAnsi="宋体"/>
        </w:rPr>
      </w:pPr>
      <w:r w:rsidRPr="00377A4C">
        <w:rPr>
          <w:rFonts w:ascii="宋体" w:hAnsi="宋体" w:hint="eastAsia"/>
        </w:rPr>
        <w:t xml:space="preserve">A.记账凭证账务处理程序 </w:t>
      </w:r>
    </w:p>
    <w:p w14:paraId="141BB7CC" w14:textId="77777777" w:rsidR="0003619E" w:rsidRPr="00377A4C" w:rsidRDefault="0003619E" w:rsidP="0003619E">
      <w:pPr>
        <w:rPr>
          <w:rFonts w:ascii="宋体" w:hAnsi="宋体"/>
        </w:rPr>
      </w:pPr>
      <w:r w:rsidRPr="00377A4C">
        <w:rPr>
          <w:rFonts w:ascii="宋体" w:hAnsi="宋体" w:hint="eastAsia"/>
        </w:rPr>
        <w:t>B.汇总记账凭证账务处理程序</w:t>
      </w:r>
    </w:p>
    <w:p w14:paraId="0666C070" w14:textId="77777777" w:rsidR="0003619E" w:rsidRPr="00377A4C" w:rsidRDefault="0003619E" w:rsidP="0003619E">
      <w:pPr>
        <w:rPr>
          <w:rFonts w:ascii="宋体" w:hAnsi="宋体"/>
        </w:rPr>
      </w:pPr>
      <w:r w:rsidRPr="00377A4C">
        <w:rPr>
          <w:rFonts w:ascii="宋体" w:hAnsi="宋体" w:hint="eastAsia"/>
        </w:rPr>
        <w:t xml:space="preserve">C.科目汇总表账务处理程序 </w:t>
      </w:r>
    </w:p>
    <w:p w14:paraId="2EF14C6D" w14:textId="77777777" w:rsidR="0003619E" w:rsidRPr="00377A4C" w:rsidRDefault="0003619E" w:rsidP="0003619E">
      <w:pPr>
        <w:rPr>
          <w:rFonts w:ascii="宋体" w:hAnsi="宋体"/>
        </w:rPr>
      </w:pPr>
      <w:r w:rsidRPr="00377A4C">
        <w:rPr>
          <w:rFonts w:ascii="宋体" w:hAnsi="宋体" w:hint="eastAsia"/>
        </w:rPr>
        <w:t>D.多栏式日记账账务处理程序</w:t>
      </w:r>
    </w:p>
    <w:p w14:paraId="7A520E49" w14:textId="3082E786" w:rsidR="006E7A56" w:rsidRPr="00377A4C" w:rsidRDefault="00345549" w:rsidP="006E7A56">
      <w:pPr>
        <w:rPr>
          <w:rFonts w:ascii="宋体" w:hAnsi="宋体"/>
          <w:szCs w:val="21"/>
        </w:rPr>
      </w:pPr>
      <w:r w:rsidRPr="00377A4C">
        <w:rPr>
          <w:rFonts w:ascii="宋体" w:hAnsi="宋体" w:hint="eastAsia"/>
          <w:szCs w:val="21"/>
        </w:rPr>
        <w:t>11.</w:t>
      </w:r>
      <w:r w:rsidR="006E7A56" w:rsidRPr="00377A4C">
        <w:rPr>
          <w:rFonts w:ascii="宋体" w:hAnsi="宋体" w:hint="eastAsia"/>
          <w:szCs w:val="21"/>
        </w:rPr>
        <w:t xml:space="preserve"> 记账凭证核算程序的缺点是(    )。 </w:t>
      </w:r>
    </w:p>
    <w:p w14:paraId="38FB042D" w14:textId="77777777" w:rsidR="006E7A56" w:rsidRPr="00377A4C" w:rsidRDefault="006E7A56" w:rsidP="006E7A56">
      <w:pPr>
        <w:rPr>
          <w:rFonts w:ascii="宋体" w:hAnsi="宋体"/>
          <w:szCs w:val="21"/>
        </w:rPr>
      </w:pPr>
      <w:r w:rsidRPr="00377A4C">
        <w:rPr>
          <w:rFonts w:ascii="宋体" w:hAnsi="宋体" w:hint="eastAsia"/>
          <w:szCs w:val="21"/>
        </w:rPr>
        <w:t>A.不便于分工记账</w:t>
      </w:r>
    </w:p>
    <w:p w14:paraId="10DBFD5B" w14:textId="77777777" w:rsidR="006E7A56" w:rsidRPr="00377A4C" w:rsidRDefault="006E7A56" w:rsidP="006E7A56">
      <w:pPr>
        <w:rPr>
          <w:rFonts w:ascii="宋体" w:hAnsi="宋体"/>
          <w:szCs w:val="21"/>
        </w:rPr>
      </w:pPr>
      <w:r w:rsidRPr="00377A4C">
        <w:rPr>
          <w:rFonts w:ascii="宋体" w:hAnsi="宋体" w:hint="eastAsia"/>
          <w:szCs w:val="21"/>
        </w:rPr>
        <w:t>B.程序复杂、不易掌握</w:t>
      </w:r>
    </w:p>
    <w:p w14:paraId="629338B7" w14:textId="77777777" w:rsidR="006E7A56" w:rsidRPr="00377A4C" w:rsidRDefault="006E7A56" w:rsidP="006E7A56">
      <w:pPr>
        <w:rPr>
          <w:rFonts w:ascii="宋体" w:hAnsi="宋体"/>
          <w:szCs w:val="21"/>
        </w:rPr>
      </w:pPr>
      <w:r w:rsidRPr="00377A4C">
        <w:rPr>
          <w:rFonts w:ascii="宋体" w:hAnsi="宋体" w:hint="eastAsia"/>
          <w:szCs w:val="21"/>
        </w:rPr>
        <w:t>C.不便于查对账目</w:t>
      </w:r>
    </w:p>
    <w:p w14:paraId="44F3A836" w14:textId="77777777" w:rsidR="006E7A56" w:rsidRPr="00377A4C" w:rsidRDefault="006E7A56" w:rsidP="006E7A56">
      <w:pPr>
        <w:rPr>
          <w:rFonts w:ascii="宋体" w:hAnsi="宋体"/>
          <w:szCs w:val="21"/>
        </w:rPr>
      </w:pPr>
      <w:r w:rsidRPr="00377A4C">
        <w:rPr>
          <w:rFonts w:ascii="宋体" w:hAnsi="宋体" w:hint="eastAsia"/>
          <w:szCs w:val="21"/>
        </w:rPr>
        <w:t>D.登记总分类账的工作量大</w:t>
      </w:r>
    </w:p>
    <w:p w14:paraId="6AC59525" w14:textId="0EC22BB0" w:rsidR="00E42BA3" w:rsidRPr="00377A4C" w:rsidRDefault="00345549" w:rsidP="00E42BA3">
      <w:pPr>
        <w:rPr>
          <w:rFonts w:ascii="宋体" w:hAnsi="宋体"/>
          <w:szCs w:val="21"/>
        </w:rPr>
      </w:pPr>
      <w:r w:rsidRPr="00377A4C">
        <w:rPr>
          <w:rFonts w:ascii="宋体" w:hAnsi="宋体" w:hint="eastAsia"/>
          <w:szCs w:val="21"/>
        </w:rPr>
        <w:t>12.</w:t>
      </w:r>
      <w:r w:rsidR="00E42BA3" w:rsidRPr="00377A4C">
        <w:rPr>
          <w:rFonts w:ascii="宋体" w:hAnsi="宋体" w:hint="eastAsia"/>
          <w:szCs w:val="21"/>
        </w:rPr>
        <w:t>各种会计核算程序的主要区别是(    )。</w:t>
      </w:r>
    </w:p>
    <w:p w14:paraId="38F7969E" w14:textId="77777777" w:rsidR="00E42BA3" w:rsidRPr="00377A4C" w:rsidRDefault="00E42BA3" w:rsidP="00E42BA3">
      <w:pPr>
        <w:rPr>
          <w:rFonts w:ascii="宋体" w:hAnsi="宋体"/>
          <w:szCs w:val="21"/>
        </w:rPr>
      </w:pPr>
      <w:r w:rsidRPr="00377A4C">
        <w:rPr>
          <w:rFonts w:ascii="宋体" w:hAnsi="宋体" w:hint="eastAsia"/>
          <w:szCs w:val="21"/>
        </w:rPr>
        <w:t>A.登记明细分类账的依据不同</w:t>
      </w:r>
    </w:p>
    <w:p w14:paraId="0D59EDB7" w14:textId="77777777" w:rsidR="00E42BA3" w:rsidRPr="00377A4C" w:rsidRDefault="00E42BA3" w:rsidP="00E42BA3">
      <w:pPr>
        <w:rPr>
          <w:rFonts w:ascii="宋体" w:hAnsi="宋体"/>
          <w:szCs w:val="21"/>
        </w:rPr>
      </w:pPr>
      <w:r w:rsidRPr="00377A4C">
        <w:rPr>
          <w:rFonts w:ascii="宋体" w:hAnsi="宋体" w:hint="eastAsia"/>
          <w:szCs w:val="21"/>
        </w:rPr>
        <w:t>B.总账的格式不同</w:t>
      </w:r>
    </w:p>
    <w:p w14:paraId="4E012F71" w14:textId="77777777" w:rsidR="00E42BA3" w:rsidRPr="00377A4C" w:rsidRDefault="00E42BA3" w:rsidP="00E42BA3">
      <w:pPr>
        <w:rPr>
          <w:rFonts w:ascii="宋体" w:hAnsi="宋体"/>
          <w:szCs w:val="21"/>
        </w:rPr>
      </w:pPr>
      <w:r w:rsidRPr="00377A4C">
        <w:rPr>
          <w:rFonts w:ascii="宋体" w:hAnsi="宋体" w:hint="eastAsia"/>
          <w:szCs w:val="21"/>
        </w:rPr>
        <w:t>C.登记总分类账的依据和方法不同</w:t>
      </w:r>
    </w:p>
    <w:p w14:paraId="1E85D11A" w14:textId="77777777" w:rsidR="00E42BA3" w:rsidRPr="00377A4C" w:rsidRDefault="00E42BA3" w:rsidP="00E42BA3">
      <w:pPr>
        <w:rPr>
          <w:rFonts w:ascii="宋体" w:hAnsi="宋体"/>
          <w:szCs w:val="21"/>
        </w:rPr>
      </w:pPr>
      <w:r w:rsidRPr="00377A4C">
        <w:rPr>
          <w:rFonts w:ascii="宋体" w:hAnsi="宋体" w:hint="eastAsia"/>
          <w:szCs w:val="21"/>
        </w:rPr>
        <w:t>D.编制会计报表的依据不同</w:t>
      </w:r>
    </w:p>
    <w:p w14:paraId="0C20A709" w14:textId="7972D90F" w:rsidR="0058157F" w:rsidRPr="00377A4C" w:rsidRDefault="00345549" w:rsidP="0058157F">
      <w:pPr>
        <w:rPr>
          <w:rFonts w:ascii="宋体" w:hAnsi="宋体"/>
          <w:szCs w:val="21"/>
        </w:rPr>
      </w:pPr>
      <w:r w:rsidRPr="00377A4C">
        <w:rPr>
          <w:rFonts w:ascii="宋体" w:hAnsi="宋体" w:hint="eastAsia"/>
          <w:szCs w:val="21"/>
        </w:rPr>
        <w:t>13.</w:t>
      </w:r>
      <w:r w:rsidR="0058157F" w:rsidRPr="00377A4C">
        <w:rPr>
          <w:rFonts w:ascii="宋体" w:hAnsi="宋体" w:hint="eastAsia"/>
          <w:szCs w:val="21"/>
        </w:rPr>
        <w:t xml:space="preserve">记账凭证核算程序的主要特点是直接根据记账凭证(    )。 </w:t>
      </w:r>
    </w:p>
    <w:p w14:paraId="5BB4BDE3" w14:textId="77777777" w:rsidR="0058157F" w:rsidRPr="00377A4C" w:rsidRDefault="0058157F" w:rsidP="0058157F">
      <w:pPr>
        <w:rPr>
          <w:rFonts w:ascii="宋体" w:hAnsi="宋体"/>
          <w:szCs w:val="21"/>
        </w:rPr>
      </w:pPr>
      <w:r w:rsidRPr="00377A4C">
        <w:rPr>
          <w:rFonts w:ascii="宋体" w:hAnsi="宋体" w:hint="eastAsia"/>
          <w:szCs w:val="21"/>
        </w:rPr>
        <w:t>A.汇总登记总账</w:t>
      </w:r>
    </w:p>
    <w:p w14:paraId="3FE5A174" w14:textId="77777777" w:rsidR="0058157F" w:rsidRPr="00377A4C" w:rsidRDefault="0058157F" w:rsidP="0058157F">
      <w:pPr>
        <w:rPr>
          <w:rFonts w:ascii="宋体" w:hAnsi="宋体"/>
          <w:szCs w:val="21"/>
        </w:rPr>
      </w:pPr>
      <w:r w:rsidRPr="00377A4C">
        <w:rPr>
          <w:rFonts w:ascii="宋体" w:hAnsi="宋体" w:hint="eastAsia"/>
          <w:szCs w:val="21"/>
        </w:rPr>
        <w:t>B.逐日登记总账</w:t>
      </w:r>
    </w:p>
    <w:p w14:paraId="676FBFDF" w14:textId="77777777" w:rsidR="0058157F" w:rsidRPr="00377A4C" w:rsidRDefault="0058157F" w:rsidP="0058157F">
      <w:pPr>
        <w:rPr>
          <w:rFonts w:ascii="宋体" w:hAnsi="宋体"/>
          <w:szCs w:val="21"/>
        </w:rPr>
      </w:pPr>
      <w:r w:rsidRPr="00377A4C">
        <w:rPr>
          <w:rFonts w:ascii="宋体" w:hAnsi="宋体" w:hint="eastAsia"/>
          <w:szCs w:val="21"/>
        </w:rPr>
        <w:t>C.逐笔登记总账</w:t>
      </w:r>
    </w:p>
    <w:p w14:paraId="4520BAF5" w14:textId="77777777" w:rsidR="0058157F" w:rsidRPr="00377A4C" w:rsidRDefault="0058157F" w:rsidP="0058157F">
      <w:pPr>
        <w:rPr>
          <w:rFonts w:ascii="宋体" w:hAnsi="宋体"/>
          <w:szCs w:val="21"/>
        </w:rPr>
      </w:pPr>
      <w:r w:rsidRPr="00377A4C">
        <w:rPr>
          <w:rFonts w:ascii="宋体" w:hAnsi="宋体" w:hint="eastAsia"/>
          <w:szCs w:val="21"/>
        </w:rPr>
        <w:t>D.编制科目汇总表</w:t>
      </w:r>
    </w:p>
    <w:p w14:paraId="116E07BE" w14:textId="3486B3D1" w:rsidR="00DC2FFB" w:rsidRPr="00377A4C" w:rsidRDefault="00345549" w:rsidP="00DC2FFB">
      <w:pPr>
        <w:rPr>
          <w:rFonts w:ascii="宋体" w:hAnsi="宋体"/>
          <w:szCs w:val="21"/>
        </w:rPr>
      </w:pPr>
      <w:r w:rsidRPr="00377A4C">
        <w:rPr>
          <w:rFonts w:ascii="宋体" w:hAnsi="宋体" w:hint="eastAsia"/>
          <w:szCs w:val="21"/>
        </w:rPr>
        <w:t>14.</w:t>
      </w:r>
      <w:r w:rsidR="00DC2FFB" w:rsidRPr="00377A4C">
        <w:rPr>
          <w:rFonts w:ascii="宋体" w:hAnsi="宋体" w:hint="eastAsia"/>
          <w:szCs w:val="21"/>
        </w:rPr>
        <w:t xml:space="preserve">根据记账凭证逐笔登记总分类账是(    )核算程序的主要特点。 </w:t>
      </w:r>
    </w:p>
    <w:p w14:paraId="452BB148" w14:textId="77777777" w:rsidR="00DC2FFB" w:rsidRPr="00377A4C" w:rsidRDefault="00DC2FFB" w:rsidP="00DC2FFB">
      <w:pPr>
        <w:rPr>
          <w:rFonts w:ascii="宋体" w:hAnsi="宋体"/>
          <w:szCs w:val="21"/>
        </w:rPr>
      </w:pPr>
      <w:r w:rsidRPr="00377A4C">
        <w:rPr>
          <w:rFonts w:ascii="宋体" w:hAnsi="宋体" w:hint="eastAsia"/>
          <w:szCs w:val="21"/>
        </w:rPr>
        <w:t>A.汇总记账凭证</w:t>
      </w:r>
    </w:p>
    <w:p w14:paraId="383CE5E8" w14:textId="77777777" w:rsidR="00DC2FFB" w:rsidRPr="00377A4C" w:rsidRDefault="00DC2FFB" w:rsidP="00DC2FFB">
      <w:pPr>
        <w:rPr>
          <w:rFonts w:ascii="宋体" w:hAnsi="宋体"/>
          <w:szCs w:val="21"/>
        </w:rPr>
      </w:pPr>
      <w:r w:rsidRPr="00377A4C">
        <w:rPr>
          <w:rFonts w:ascii="宋体" w:hAnsi="宋体" w:hint="eastAsia"/>
          <w:szCs w:val="21"/>
        </w:rPr>
        <w:t>B.科目汇总表</w:t>
      </w:r>
    </w:p>
    <w:p w14:paraId="134CCB74" w14:textId="77777777" w:rsidR="00DC2FFB" w:rsidRPr="00377A4C" w:rsidRDefault="00DC2FFB" w:rsidP="00DC2FFB">
      <w:pPr>
        <w:rPr>
          <w:rFonts w:ascii="宋体" w:hAnsi="宋体"/>
          <w:szCs w:val="21"/>
        </w:rPr>
      </w:pPr>
      <w:r w:rsidRPr="00377A4C">
        <w:rPr>
          <w:rFonts w:ascii="宋体" w:hAnsi="宋体" w:hint="eastAsia"/>
          <w:szCs w:val="21"/>
        </w:rPr>
        <w:t>C.多栏式日记账</w:t>
      </w:r>
    </w:p>
    <w:p w14:paraId="0425D046" w14:textId="77777777" w:rsidR="00DC2FFB" w:rsidRPr="00377A4C" w:rsidRDefault="00DC2FFB" w:rsidP="00DC2FFB">
      <w:pPr>
        <w:rPr>
          <w:rFonts w:ascii="宋体" w:hAnsi="宋体"/>
          <w:szCs w:val="21"/>
        </w:rPr>
      </w:pPr>
      <w:r w:rsidRPr="00377A4C">
        <w:rPr>
          <w:rFonts w:ascii="宋体" w:hAnsi="宋体" w:hint="eastAsia"/>
          <w:szCs w:val="21"/>
        </w:rPr>
        <w:t>D.记账凭证</w:t>
      </w:r>
    </w:p>
    <w:p w14:paraId="7206C9BF" w14:textId="7286D06E" w:rsidR="00E42BA3" w:rsidRPr="00377A4C" w:rsidRDefault="00345549" w:rsidP="00E42BA3">
      <w:pPr>
        <w:rPr>
          <w:rFonts w:ascii="宋体" w:hAnsi="宋体"/>
          <w:szCs w:val="21"/>
        </w:rPr>
      </w:pPr>
      <w:r w:rsidRPr="00377A4C">
        <w:rPr>
          <w:rFonts w:ascii="宋体" w:hAnsi="宋体" w:hint="eastAsia"/>
          <w:szCs w:val="21"/>
        </w:rPr>
        <w:t>15.</w:t>
      </w:r>
      <w:r w:rsidR="00E42BA3" w:rsidRPr="00377A4C">
        <w:rPr>
          <w:rFonts w:ascii="宋体" w:hAnsi="宋体" w:hint="eastAsia"/>
          <w:szCs w:val="21"/>
        </w:rPr>
        <w:t xml:space="preserve">(    )核算程序是最基本的会计核算程序。 </w:t>
      </w:r>
    </w:p>
    <w:p w14:paraId="097686FF" w14:textId="77777777" w:rsidR="00E42BA3" w:rsidRPr="00377A4C" w:rsidRDefault="00E42BA3" w:rsidP="00E42BA3">
      <w:pPr>
        <w:rPr>
          <w:rFonts w:ascii="宋体" w:hAnsi="宋体"/>
          <w:szCs w:val="21"/>
        </w:rPr>
      </w:pPr>
      <w:r w:rsidRPr="00377A4C">
        <w:rPr>
          <w:rFonts w:ascii="宋体" w:hAnsi="宋体" w:hint="eastAsia"/>
          <w:szCs w:val="21"/>
        </w:rPr>
        <w:t>A.日记总账</w:t>
      </w:r>
    </w:p>
    <w:p w14:paraId="2325999D" w14:textId="77777777" w:rsidR="00E42BA3" w:rsidRPr="00377A4C" w:rsidRDefault="00E42BA3" w:rsidP="00E42BA3">
      <w:pPr>
        <w:rPr>
          <w:rFonts w:ascii="宋体" w:hAnsi="宋体"/>
          <w:szCs w:val="21"/>
        </w:rPr>
      </w:pPr>
      <w:r w:rsidRPr="00377A4C">
        <w:rPr>
          <w:rFonts w:ascii="宋体" w:hAnsi="宋体" w:hint="eastAsia"/>
          <w:szCs w:val="21"/>
        </w:rPr>
        <w:t>B.多栏式日记账</w:t>
      </w:r>
    </w:p>
    <w:p w14:paraId="7482DF9E" w14:textId="77777777" w:rsidR="00E42BA3" w:rsidRPr="00377A4C" w:rsidRDefault="00E42BA3" w:rsidP="00E42BA3">
      <w:pPr>
        <w:rPr>
          <w:rFonts w:ascii="宋体" w:hAnsi="宋体"/>
          <w:szCs w:val="21"/>
        </w:rPr>
      </w:pPr>
      <w:r w:rsidRPr="00377A4C">
        <w:rPr>
          <w:rFonts w:ascii="宋体" w:hAnsi="宋体" w:hint="eastAsia"/>
          <w:szCs w:val="21"/>
        </w:rPr>
        <w:lastRenderedPageBreak/>
        <w:t>C.记账凭证</w:t>
      </w:r>
    </w:p>
    <w:p w14:paraId="5BC9AA75" w14:textId="30444753" w:rsidR="00E42BA3" w:rsidRPr="00377A4C" w:rsidRDefault="00E42BA3" w:rsidP="00E42BA3">
      <w:pPr>
        <w:rPr>
          <w:rFonts w:ascii="宋体" w:hAnsi="宋体"/>
          <w:szCs w:val="21"/>
        </w:rPr>
      </w:pPr>
      <w:r w:rsidRPr="00377A4C">
        <w:rPr>
          <w:rFonts w:ascii="宋体" w:hAnsi="宋体" w:hint="eastAsia"/>
          <w:szCs w:val="21"/>
        </w:rPr>
        <w:t>D.科目汇总表</w:t>
      </w:r>
    </w:p>
    <w:p w14:paraId="4671178A" w14:textId="77777777" w:rsidR="006C600A" w:rsidRPr="00377A4C" w:rsidRDefault="006C600A" w:rsidP="00E42BA3">
      <w:pPr>
        <w:rPr>
          <w:rFonts w:ascii="宋体" w:hAnsi="宋体"/>
          <w:szCs w:val="21"/>
        </w:rPr>
      </w:pPr>
    </w:p>
    <w:p w14:paraId="52B50E76" w14:textId="6956E7D8" w:rsidR="0039323E" w:rsidRPr="00377A4C" w:rsidRDefault="00345549">
      <w:pPr>
        <w:rPr>
          <w:rFonts w:ascii="宋体" w:hAnsi="宋体"/>
          <w:szCs w:val="21"/>
        </w:rPr>
      </w:pPr>
      <w:r w:rsidRPr="00377A4C">
        <w:rPr>
          <w:rFonts w:ascii="宋体" w:hAnsi="宋体" w:cs="宋体" w:hint="eastAsia"/>
          <w:b/>
          <w:bCs/>
          <w:sz w:val="24"/>
        </w:rPr>
        <w:t>二、多项选择题（共</w:t>
      </w:r>
      <w:r w:rsidR="00995A9D" w:rsidRPr="00377A4C">
        <w:rPr>
          <w:rFonts w:ascii="宋体" w:hAnsi="宋体" w:cs="宋体"/>
          <w:b/>
          <w:bCs/>
          <w:sz w:val="24"/>
        </w:rPr>
        <w:t>20</w:t>
      </w:r>
      <w:r w:rsidRPr="00377A4C">
        <w:rPr>
          <w:rFonts w:ascii="宋体" w:hAnsi="宋体" w:cs="宋体" w:hint="eastAsia"/>
          <w:b/>
          <w:bCs/>
          <w:sz w:val="24"/>
        </w:rPr>
        <w:t>题，每小题</w:t>
      </w:r>
      <w:r w:rsidR="00995A9D" w:rsidRPr="00377A4C">
        <w:rPr>
          <w:rFonts w:ascii="宋体" w:hAnsi="宋体" w:cs="宋体"/>
          <w:b/>
          <w:bCs/>
          <w:sz w:val="24"/>
        </w:rPr>
        <w:t>3</w:t>
      </w:r>
      <w:r w:rsidRPr="00377A4C">
        <w:rPr>
          <w:rFonts w:ascii="宋体" w:hAnsi="宋体" w:cs="宋体" w:hint="eastAsia"/>
          <w:b/>
          <w:bCs/>
          <w:sz w:val="24"/>
        </w:rPr>
        <w:t>分，共</w:t>
      </w:r>
      <w:r w:rsidR="00995A9D" w:rsidRPr="00377A4C">
        <w:rPr>
          <w:rFonts w:ascii="宋体" w:hAnsi="宋体" w:cs="宋体"/>
          <w:b/>
          <w:bCs/>
          <w:sz w:val="24"/>
        </w:rPr>
        <w:t>6</w:t>
      </w:r>
      <w:r w:rsidRPr="00377A4C">
        <w:rPr>
          <w:rFonts w:ascii="宋体" w:hAnsi="宋体" w:cs="宋体" w:hint="eastAsia"/>
          <w:b/>
          <w:bCs/>
          <w:sz w:val="24"/>
        </w:rPr>
        <w:t>0分）</w:t>
      </w:r>
    </w:p>
    <w:p w14:paraId="4472830E" w14:textId="5DA0B61E" w:rsidR="00E42BA3" w:rsidRPr="00377A4C" w:rsidRDefault="00345549" w:rsidP="00E42BA3">
      <w:pPr>
        <w:rPr>
          <w:rFonts w:ascii="宋体" w:hAnsi="宋体"/>
        </w:rPr>
      </w:pPr>
      <w:r w:rsidRPr="00377A4C">
        <w:rPr>
          <w:rFonts w:ascii="宋体" w:hAnsi="宋体" w:hint="eastAsia"/>
          <w:szCs w:val="21"/>
        </w:rPr>
        <w:t>1.</w:t>
      </w:r>
      <w:r w:rsidR="00E42BA3" w:rsidRPr="00377A4C">
        <w:rPr>
          <w:rFonts w:ascii="宋体" w:hAnsi="宋体" w:hint="eastAsia"/>
        </w:rPr>
        <w:t>下列程序路线符合记账凭证账务处理程序的有（     ）。</w:t>
      </w:r>
    </w:p>
    <w:p w14:paraId="781A788A" w14:textId="77777777" w:rsidR="00E42BA3" w:rsidRPr="00377A4C" w:rsidRDefault="00E42BA3" w:rsidP="00E42BA3">
      <w:pPr>
        <w:rPr>
          <w:rFonts w:ascii="宋体" w:hAnsi="宋体"/>
        </w:rPr>
      </w:pPr>
      <w:r w:rsidRPr="00377A4C">
        <w:rPr>
          <w:rFonts w:ascii="宋体" w:hAnsi="宋体" w:hint="eastAsia"/>
        </w:rPr>
        <w:t>A.原始凭证—记账凭证—总分类账—会计报表</w:t>
      </w:r>
    </w:p>
    <w:p w14:paraId="2A8F38C6" w14:textId="77777777" w:rsidR="00E42BA3" w:rsidRPr="00377A4C" w:rsidRDefault="00E42BA3" w:rsidP="00E42BA3">
      <w:pPr>
        <w:rPr>
          <w:rFonts w:ascii="宋体" w:hAnsi="宋体"/>
        </w:rPr>
      </w:pPr>
      <w:r w:rsidRPr="00377A4C">
        <w:rPr>
          <w:rFonts w:ascii="宋体" w:hAnsi="宋体" w:hint="eastAsia"/>
        </w:rPr>
        <w:t>B.原始凭证—汇总原始凭证—记账凭证—总分类账—会计报表</w:t>
      </w:r>
    </w:p>
    <w:p w14:paraId="5381DA79" w14:textId="77777777" w:rsidR="00E42BA3" w:rsidRPr="00377A4C" w:rsidRDefault="00E42BA3" w:rsidP="00E42BA3">
      <w:pPr>
        <w:rPr>
          <w:rFonts w:ascii="宋体" w:hAnsi="宋体"/>
        </w:rPr>
      </w:pPr>
      <w:r w:rsidRPr="00377A4C">
        <w:rPr>
          <w:rFonts w:ascii="宋体" w:hAnsi="宋体" w:hint="eastAsia"/>
        </w:rPr>
        <w:t>C.原始凭证—汇总原始凭证—总分类账一会计报表</w:t>
      </w:r>
    </w:p>
    <w:p w14:paraId="37A725EE" w14:textId="77777777" w:rsidR="00E42BA3" w:rsidRPr="00377A4C" w:rsidRDefault="00E42BA3" w:rsidP="00E42BA3">
      <w:pPr>
        <w:rPr>
          <w:rFonts w:ascii="宋体" w:hAnsi="宋体"/>
        </w:rPr>
      </w:pPr>
      <w:r w:rsidRPr="00377A4C">
        <w:rPr>
          <w:rFonts w:ascii="宋体" w:hAnsi="宋体" w:hint="eastAsia"/>
        </w:rPr>
        <w:t>D.原始凭证—记账凭证—汇总记账凭证—会计报表</w:t>
      </w:r>
    </w:p>
    <w:p w14:paraId="7F3ECC63" w14:textId="0478627B" w:rsidR="00E42BA3" w:rsidRPr="00377A4C" w:rsidRDefault="00345549" w:rsidP="00E42BA3">
      <w:pPr>
        <w:rPr>
          <w:rFonts w:ascii="宋体" w:hAnsi="宋体"/>
        </w:rPr>
      </w:pPr>
      <w:r w:rsidRPr="00377A4C">
        <w:rPr>
          <w:rFonts w:ascii="宋体" w:hAnsi="宋体" w:hint="eastAsia"/>
          <w:szCs w:val="21"/>
        </w:rPr>
        <w:t>2.</w:t>
      </w:r>
      <w:r w:rsidR="00E42BA3" w:rsidRPr="00377A4C">
        <w:rPr>
          <w:rFonts w:ascii="宋体" w:hAnsi="宋体" w:hint="eastAsia"/>
        </w:rPr>
        <w:t>在记账凭证账务处理程序下，应设置（     ）。</w:t>
      </w:r>
    </w:p>
    <w:p w14:paraId="2733E881" w14:textId="77777777" w:rsidR="00E42BA3" w:rsidRPr="00377A4C" w:rsidRDefault="00E42BA3" w:rsidP="00E42BA3">
      <w:pPr>
        <w:rPr>
          <w:rFonts w:ascii="宋体" w:hAnsi="宋体"/>
        </w:rPr>
      </w:pPr>
      <w:r w:rsidRPr="00377A4C">
        <w:rPr>
          <w:rFonts w:ascii="宋体" w:hAnsi="宋体" w:hint="eastAsia"/>
        </w:rPr>
        <w:t>A.专用记账凭证或通用记账凭证</w:t>
      </w:r>
    </w:p>
    <w:p w14:paraId="0D6B5E21" w14:textId="77777777" w:rsidR="00E42BA3" w:rsidRPr="00377A4C" w:rsidRDefault="00E42BA3" w:rsidP="00E42BA3">
      <w:pPr>
        <w:rPr>
          <w:rFonts w:ascii="宋体" w:hAnsi="宋体"/>
        </w:rPr>
      </w:pPr>
      <w:r w:rsidRPr="00377A4C">
        <w:rPr>
          <w:rFonts w:ascii="宋体" w:hAnsi="宋体" w:hint="eastAsia"/>
        </w:rPr>
        <w:t>B.现金和银行存款日记账</w:t>
      </w:r>
    </w:p>
    <w:p w14:paraId="6B06D37B" w14:textId="77777777" w:rsidR="00E42BA3" w:rsidRPr="00377A4C" w:rsidRDefault="00E42BA3" w:rsidP="00E42BA3">
      <w:pPr>
        <w:rPr>
          <w:rFonts w:ascii="宋体" w:hAnsi="宋体"/>
        </w:rPr>
      </w:pPr>
      <w:r w:rsidRPr="00377A4C">
        <w:rPr>
          <w:rFonts w:ascii="宋体" w:hAnsi="宋体" w:hint="eastAsia"/>
        </w:rPr>
        <w:t>C.科目汇总表或汇总记账凭证</w:t>
      </w:r>
    </w:p>
    <w:p w14:paraId="7FEBF810" w14:textId="77777777" w:rsidR="00E42BA3" w:rsidRPr="00377A4C" w:rsidRDefault="00E42BA3" w:rsidP="00E42BA3">
      <w:pPr>
        <w:rPr>
          <w:rFonts w:ascii="宋体" w:hAnsi="宋体"/>
        </w:rPr>
      </w:pPr>
      <w:r w:rsidRPr="00377A4C">
        <w:rPr>
          <w:rFonts w:ascii="宋体" w:hAnsi="宋体" w:hint="eastAsia"/>
        </w:rPr>
        <w:t>D.总分类账和明细分类账</w:t>
      </w:r>
    </w:p>
    <w:p w14:paraId="76156A73" w14:textId="5F67A3D8" w:rsidR="00E42BA3" w:rsidRPr="00377A4C" w:rsidRDefault="00345549" w:rsidP="00E42BA3">
      <w:pPr>
        <w:rPr>
          <w:rFonts w:ascii="宋体" w:hAnsi="宋体"/>
        </w:rPr>
      </w:pPr>
      <w:r w:rsidRPr="00377A4C">
        <w:rPr>
          <w:rFonts w:ascii="宋体" w:hAnsi="宋体" w:hint="eastAsia"/>
          <w:szCs w:val="21"/>
        </w:rPr>
        <w:t>3.</w:t>
      </w:r>
      <w:r w:rsidR="00E42BA3" w:rsidRPr="00377A4C">
        <w:rPr>
          <w:rFonts w:ascii="宋体" w:hAnsi="宋体" w:hint="eastAsia"/>
        </w:rPr>
        <w:t>科目汇总表账务处理程序下，记账凭证可采用（     ）格式。</w:t>
      </w:r>
    </w:p>
    <w:p w14:paraId="2EA1B151" w14:textId="77777777" w:rsidR="00E42BA3" w:rsidRPr="00377A4C" w:rsidRDefault="00E42BA3" w:rsidP="00E42BA3">
      <w:pPr>
        <w:rPr>
          <w:rFonts w:ascii="宋体" w:hAnsi="宋体"/>
        </w:rPr>
      </w:pPr>
      <w:r w:rsidRPr="00377A4C">
        <w:rPr>
          <w:rFonts w:ascii="宋体" w:hAnsi="宋体" w:hint="eastAsia"/>
        </w:rPr>
        <w:t xml:space="preserve">A.收款凭证 </w:t>
      </w:r>
    </w:p>
    <w:p w14:paraId="0C1C4DDD" w14:textId="77777777" w:rsidR="00E42BA3" w:rsidRPr="00377A4C" w:rsidRDefault="00E42BA3" w:rsidP="00E42BA3">
      <w:pPr>
        <w:rPr>
          <w:rFonts w:ascii="宋体" w:hAnsi="宋体"/>
        </w:rPr>
      </w:pPr>
      <w:r w:rsidRPr="00377A4C">
        <w:rPr>
          <w:rFonts w:ascii="宋体" w:hAnsi="宋体" w:hint="eastAsia"/>
        </w:rPr>
        <w:t xml:space="preserve">B.付款凭证 </w:t>
      </w:r>
    </w:p>
    <w:p w14:paraId="34E3DE2B" w14:textId="77777777" w:rsidR="00E42BA3" w:rsidRPr="00377A4C" w:rsidRDefault="00E42BA3" w:rsidP="00E42BA3">
      <w:pPr>
        <w:rPr>
          <w:rFonts w:ascii="宋体" w:hAnsi="宋体"/>
        </w:rPr>
      </w:pPr>
      <w:r w:rsidRPr="00377A4C">
        <w:rPr>
          <w:rFonts w:ascii="宋体" w:hAnsi="宋体" w:hint="eastAsia"/>
        </w:rPr>
        <w:t xml:space="preserve">C.转账凭证 </w:t>
      </w:r>
    </w:p>
    <w:p w14:paraId="24CEEB05" w14:textId="77777777" w:rsidR="00E42BA3" w:rsidRPr="00377A4C" w:rsidRDefault="00E42BA3" w:rsidP="00E42BA3">
      <w:pPr>
        <w:rPr>
          <w:rFonts w:ascii="宋体" w:hAnsi="宋体"/>
        </w:rPr>
      </w:pPr>
      <w:r w:rsidRPr="00377A4C">
        <w:rPr>
          <w:rFonts w:ascii="宋体" w:hAnsi="宋体" w:hint="eastAsia"/>
        </w:rPr>
        <w:t>D.通用记账凭证</w:t>
      </w:r>
    </w:p>
    <w:p w14:paraId="1680C8F1" w14:textId="677275AE" w:rsidR="008663B2" w:rsidRPr="00377A4C" w:rsidRDefault="00345549" w:rsidP="008663B2">
      <w:pPr>
        <w:rPr>
          <w:rFonts w:ascii="宋体" w:hAnsi="宋体"/>
          <w:szCs w:val="21"/>
        </w:rPr>
      </w:pPr>
      <w:r w:rsidRPr="00377A4C">
        <w:rPr>
          <w:rFonts w:ascii="宋体" w:hAnsi="宋体" w:hint="eastAsia"/>
          <w:szCs w:val="21"/>
        </w:rPr>
        <w:t>4.</w:t>
      </w:r>
      <w:r w:rsidR="008663B2" w:rsidRPr="00377A4C">
        <w:rPr>
          <w:rFonts w:ascii="宋体" w:hAnsi="宋体" w:hint="eastAsia"/>
          <w:szCs w:val="21"/>
        </w:rPr>
        <w:t xml:space="preserve">科目汇总表是指定期对全部记账凭证进行汇总,按各个会计科目列示其(    )的种汇总凭证。 </w:t>
      </w:r>
    </w:p>
    <w:p w14:paraId="65A97F05" w14:textId="77777777" w:rsidR="008663B2" w:rsidRPr="00377A4C" w:rsidRDefault="008663B2" w:rsidP="008663B2">
      <w:pPr>
        <w:rPr>
          <w:rFonts w:ascii="宋体" w:hAnsi="宋体"/>
          <w:szCs w:val="21"/>
        </w:rPr>
      </w:pPr>
      <w:r w:rsidRPr="00377A4C">
        <w:rPr>
          <w:rFonts w:ascii="宋体" w:hAnsi="宋体" w:hint="eastAsia"/>
          <w:szCs w:val="21"/>
        </w:rPr>
        <w:t>A.借方发生额</w:t>
      </w:r>
    </w:p>
    <w:p w14:paraId="327AC8DF" w14:textId="77777777" w:rsidR="008663B2" w:rsidRPr="00377A4C" w:rsidRDefault="008663B2" w:rsidP="008663B2">
      <w:pPr>
        <w:rPr>
          <w:rFonts w:ascii="宋体" w:hAnsi="宋体"/>
          <w:szCs w:val="21"/>
        </w:rPr>
      </w:pPr>
      <w:r w:rsidRPr="00377A4C">
        <w:rPr>
          <w:rFonts w:ascii="宋体" w:hAnsi="宋体" w:hint="eastAsia"/>
          <w:szCs w:val="21"/>
        </w:rPr>
        <w:t>B.贷方发生额</w:t>
      </w:r>
    </w:p>
    <w:p w14:paraId="2B78D5A0" w14:textId="77777777" w:rsidR="008663B2" w:rsidRPr="00377A4C" w:rsidRDefault="008663B2" w:rsidP="008663B2">
      <w:pPr>
        <w:rPr>
          <w:rFonts w:ascii="宋体" w:hAnsi="宋体"/>
          <w:szCs w:val="21"/>
        </w:rPr>
      </w:pPr>
      <w:r w:rsidRPr="00377A4C">
        <w:rPr>
          <w:rFonts w:ascii="宋体" w:hAnsi="宋体" w:hint="eastAsia"/>
          <w:szCs w:val="21"/>
        </w:rPr>
        <w:t>C.借方余额</w:t>
      </w:r>
    </w:p>
    <w:p w14:paraId="67192EAB" w14:textId="77777777" w:rsidR="008663B2" w:rsidRPr="00377A4C" w:rsidRDefault="008663B2" w:rsidP="008663B2">
      <w:pPr>
        <w:rPr>
          <w:rFonts w:ascii="宋体" w:hAnsi="宋体"/>
          <w:szCs w:val="21"/>
        </w:rPr>
      </w:pPr>
      <w:r w:rsidRPr="00377A4C">
        <w:rPr>
          <w:rFonts w:ascii="宋体" w:hAnsi="宋体" w:hint="eastAsia"/>
          <w:szCs w:val="21"/>
        </w:rPr>
        <w:t>D.贷方余额</w:t>
      </w:r>
    </w:p>
    <w:p w14:paraId="507C881F" w14:textId="133A1686" w:rsidR="003254D9" w:rsidRPr="00377A4C" w:rsidRDefault="00345549" w:rsidP="003254D9">
      <w:pPr>
        <w:rPr>
          <w:rFonts w:ascii="宋体" w:hAnsi="宋体"/>
          <w:szCs w:val="21"/>
        </w:rPr>
      </w:pPr>
      <w:r w:rsidRPr="00377A4C">
        <w:rPr>
          <w:rFonts w:ascii="宋体" w:hAnsi="宋体" w:hint="eastAsia"/>
          <w:szCs w:val="21"/>
        </w:rPr>
        <w:t>5</w:t>
      </w:r>
      <w:r w:rsidR="003254D9" w:rsidRPr="00377A4C">
        <w:rPr>
          <w:rFonts w:ascii="宋体" w:hAnsi="宋体" w:hint="eastAsia"/>
          <w:szCs w:val="21"/>
        </w:rPr>
        <w:t xml:space="preserve">.记账凭证核算程序一般适用于(    )的企业单位。 </w:t>
      </w:r>
    </w:p>
    <w:p w14:paraId="547EE06E" w14:textId="77777777" w:rsidR="003254D9" w:rsidRPr="00377A4C" w:rsidRDefault="003254D9" w:rsidP="003254D9">
      <w:pPr>
        <w:rPr>
          <w:rFonts w:ascii="宋体" w:hAnsi="宋体"/>
          <w:szCs w:val="21"/>
        </w:rPr>
      </w:pPr>
      <w:r w:rsidRPr="00377A4C">
        <w:rPr>
          <w:rFonts w:ascii="宋体" w:hAnsi="宋体" w:hint="eastAsia"/>
          <w:szCs w:val="21"/>
        </w:rPr>
        <w:t>A.经营规模较大</w:t>
      </w:r>
    </w:p>
    <w:p w14:paraId="2274CDA1" w14:textId="77777777" w:rsidR="003254D9" w:rsidRPr="00377A4C" w:rsidRDefault="003254D9" w:rsidP="003254D9">
      <w:pPr>
        <w:rPr>
          <w:rFonts w:ascii="宋体" w:hAnsi="宋体"/>
          <w:szCs w:val="21"/>
        </w:rPr>
      </w:pPr>
      <w:r w:rsidRPr="00377A4C">
        <w:rPr>
          <w:rFonts w:ascii="宋体" w:hAnsi="宋体" w:hint="eastAsia"/>
          <w:szCs w:val="21"/>
        </w:rPr>
        <w:t>B.经济业务较多</w:t>
      </w:r>
    </w:p>
    <w:p w14:paraId="76016204" w14:textId="77777777" w:rsidR="003254D9" w:rsidRPr="00377A4C" w:rsidRDefault="003254D9" w:rsidP="003254D9">
      <w:pPr>
        <w:rPr>
          <w:rFonts w:ascii="宋体" w:hAnsi="宋体"/>
          <w:szCs w:val="21"/>
        </w:rPr>
      </w:pPr>
      <w:r w:rsidRPr="00377A4C">
        <w:rPr>
          <w:rFonts w:ascii="宋体" w:hAnsi="宋体" w:hint="eastAsia"/>
          <w:szCs w:val="21"/>
        </w:rPr>
        <w:t>C.经营规模较小</w:t>
      </w:r>
    </w:p>
    <w:p w14:paraId="2E1A2D10" w14:textId="77777777" w:rsidR="003254D9" w:rsidRPr="00377A4C" w:rsidRDefault="003254D9" w:rsidP="003254D9">
      <w:pPr>
        <w:rPr>
          <w:rFonts w:ascii="宋体" w:hAnsi="宋体"/>
          <w:szCs w:val="21"/>
        </w:rPr>
      </w:pPr>
      <w:r w:rsidRPr="00377A4C">
        <w:rPr>
          <w:rFonts w:ascii="宋体" w:hAnsi="宋体" w:hint="eastAsia"/>
          <w:szCs w:val="21"/>
        </w:rPr>
        <w:t>D.经济业务校少</w:t>
      </w:r>
    </w:p>
    <w:p w14:paraId="5879B597" w14:textId="14EF574F" w:rsidR="0003619E" w:rsidRPr="00377A4C" w:rsidRDefault="00345549" w:rsidP="003254D9">
      <w:pPr>
        <w:rPr>
          <w:rFonts w:ascii="宋体" w:hAnsi="宋体"/>
        </w:rPr>
      </w:pPr>
      <w:r w:rsidRPr="00377A4C">
        <w:rPr>
          <w:rFonts w:ascii="宋体" w:hAnsi="宋体" w:hint="eastAsia"/>
          <w:szCs w:val="21"/>
        </w:rPr>
        <w:t>6.</w:t>
      </w:r>
      <w:r w:rsidR="0003619E" w:rsidRPr="00377A4C">
        <w:rPr>
          <w:rFonts w:ascii="宋体" w:hAnsi="宋体" w:hint="eastAsia"/>
        </w:rPr>
        <w:t>不同的账务处理程序所具有的相同之处是（     ）。</w:t>
      </w:r>
    </w:p>
    <w:p w14:paraId="503859AA" w14:textId="77777777" w:rsidR="0003619E" w:rsidRPr="00377A4C" w:rsidRDefault="0003619E" w:rsidP="0003619E">
      <w:pPr>
        <w:rPr>
          <w:rFonts w:ascii="宋体" w:hAnsi="宋体"/>
        </w:rPr>
      </w:pPr>
      <w:r w:rsidRPr="00377A4C">
        <w:rPr>
          <w:rFonts w:ascii="宋体" w:hAnsi="宋体" w:hint="eastAsia"/>
        </w:rPr>
        <w:t>A.编制记账凭证的直接依据相同</w:t>
      </w:r>
    </w:p>
    <w:p w14:paraId="1CD4B99C" w14:textId="77777777" w:rsidR="0003619E" w:rsidRPr="00377A4C" w:rsidRDefault="0003619E" w:rsidP="0003619E">
      <w:pPr>
        <w:rPr>
          <w:rFonts w:ascii="宋体" w:hAnsi="宋体"/>
        </w:rPr>
      </w:pPr>
      <w:r w:rsidRPr="00377A4C">
        <w:rPr>
          <w:rFonts w:ascii="宋体" w:hAnsi="宋体" w:hint="eastAsia"/>
        </w:rPr>
        <w:t>B.登记明细分类账簿的直接依据相同</w:t>
      </w:r>
    </w:p>
    <w:p w14:paraId="27E149E6" w14:textId="77777777" w:rsidR="0003619E" w:rsidRPr="00377A4C" w:rsidRDefault="0003619E" w:rsidP="0003619E">
      <w:pPr>
        <w:rPr>
          <w:rFonts w:ascii="宋体" w:hAnsi="宋体"/>
        </w:rPr>
      </w:pPr>
      <w:r w:rsidRPr="00377A4C">
        <w:rPr>
          <w:rFonts w:ascii="宋体" w:hAnsi="宋体" w:hint="eastAsia"/>
        </w:rPr>
        <w:t>C.登记总分类账簿的直接依据相同</w:t>
      </w:r>
    </w:p>
    <w:p w14:paraId="08DCC730" w14:textId="77777777" w:rsidR="0003619E" w:rsidRPr="00377A4C" w:rsidRDefault="0003619E" w:rsidP="0003619E">
      <w:pPr>
        <w:rPr>
          <w:rFonts w:ascii="宋体" w:hAnsi="宋体"/>
        </w:rPr>
      </w:pPr>
      <w:r w:rsidRPr="00377A4C">
        <w:rPr>
          <w:rFonts w:ascii="宋体" w:hAnsi="宋体" w:hint="eastAsia"/>
        </w:rPr>
        <w:t>D.编制会计报表的直接依据相同</w:t>
      </w:r>
    </w:p>
    <w:p w14:paraId="1EAD7C67" w14:textId="5CBA1F44" w:rsidR="003254D9" w:rsidRPr="00377A4C" w:rsidRDefault="00345549" w:rsidP="003254D9">
      <w:pPr>
        <w:rPr>
          <w:rFonts w:ascii="宋体" w:hAnsi="宋体"/>
          <w:szCs w:val="21"/>
        </w:rPr>
      </w:pPr>
      <w:r w:rsidRPr="00377A4C">
        <w:rPr>
          <w:rFonts w:ascii="宋体" w:hAnsi="宋体" w:hint="eastAsia"/>
          <w:szCs w:val="21"/>
        </w:rPr>
        <w:t>7.</w:t>
      </w:r>
      <w:r w:rsidR="003254D9" w:rsidRPr="00377A4C">
        <w:rPr>
          <w:rFonts w:ascii="宋体" w:hAnsi="宋体" w:hint="eastAsia"/>
          <w:szCs w:val="21"/>
        </w:rPr>
        <w:t xml:space="preserve">下列各项中,属于在记账凭证账务处理程序下应设置的有（    ）。 </w:t>
      </w:r>
    </w:p>
    <w:p w14:paraId="008A3006" w14:textId="77777777" w:rsidR="003254D9" w:rsidRPr="00377A4C" w:rsidRDefault="003254D9" w:rsidP="003254D9">
      <w:pPr>
        <w:rPr>
          <w:rFonts w:ascii="宋体" w:hAnsi="宋体"/>
          <w:szCs w:val="21"/>
        </w:rPr>
      </w:pPr>
      <w:r w:rsidRPr="00377A4C">
        <w:rPr>
          <w:rFonts w:ascii="宋体" w:hAnsi="宋体" w:hint="eastAsia"/>
          <w:szCs w:val="21"/>
        </w:rPr>
        <w:t>A.收款、付款和转账凭证</w:t>
      </w:r>
    </w:p>
    <w:p w14:paraId="5060F6EC" w14:textId="77777777" w:rsidR="003254D9" w:rsidRPr="00377A4C" w:rsidRDefault="003254D9" w:rsidP="003254D9">
      <w:pPr>
        <w:rPr>
          <w:rFonts w:ascii="宋体" w:hAnsi="宋体"/>
          <w:szCs w:val="21"/>
        </w:rPr>
      </w:pPr>
      <w:r w:rsidRPr="00377A4C">
        <w:rPr>
          <w:rFonts w:ascii="宋体" w:hAnsi="宋体" w:hint="eastAsia"/>
          <w:szCs w:val="21"/>
        </w:rPr>
        <w:t>B.科目汇总表或汇总记账凭证</w:t>
      </w:r>
    </w:p>
    <w:p w14:paraId="32EDA409" w14:textId="77777777" w:rsidR="003254D9" w:rsidRPr="00377A4C" w:rsidRDefault="003254D9" w:rsidP="003254D9">
      <w:pPr>
        <w:rPr>
          <w:rFonts w:ascii="宋体" w:hAnsi="宋体"/>
          <w:szCs w:val="21"/>
        </w:rPr>
      </w:pPr>
      <w:r w:rsidRPr="00377A4C">
        <w:rPr>
          <w:rFonts w:ascii="宋体" w:hAnsi="宋体" w:hint="eastAsia"/>
          <w:szCs w:val="21"/>
        </w:rPr>
        <w:t>C.现金和银行存款日记账</w:t>
      </w:r>
    </w:p>
    <w:p w14:paraId="61BACC94" w14:textId="77777777" w:rsidR="003254D9" w:rsidRPr="00377A4C" w:rsidRDefault="003254D9" w:rsidP="003254D9">
      <w:pPr>
        <w:rPr>
          <w:rFonts w:ascii="宋体" w:hAnsi="宋体"/>
          <w:szCs w:val="21"/>
        </w:rPr>
      </w:pPr>
      <w:r w:rsidRPr="00377A4C">
        <w:rPr>
          <w:rFonts w:ascii="宋体" w:hAnsi="宋体" w:hint="eastAsia"/>
          <w:szCs w:val="21"/>
        </w:rPr>
        <w:t>D.总分类和若干明细分类账</w:t>
      </w:r>
    </w:p>
    <w:p w14:paraId="2289E5D9" w14:textId="69EEFB11" w:rsidR="003254D9" w:rsidRPr="00377A4C" w:rsidRDefault="00345549" w:rsidP="003254D9">
      <w:pPr>
        <w:rPr>
          <w:rFonts w:ascii="宋体" w:hAnsi="宋体"/>
          <w:szCs w:val="21"/>
        </w:rPr>
      </w:pPr>
      <w:r w:rsidRPr="00377A4C">
        <w:rPr>
          <w:rFonts w:ascii="宋体" w:hAnsi="宋体" w:hint="eastAsia"/>
          <w:szCs w:val="21"/>
        </w:rPr>
        <w:t>8.</w:t>
      </w:r>
      <w:r w:rsidR="003254D9" w:rsidRPr="00377A4C">
        <w:rPr>
          <w:rFonts w:ascii="宋体" w:hAnsi="宋体" w:hint="eastAsia"/>
          <w:szCs w:val="21"/>
        </w:rPr>
        <w:t xml:space="preserve">科目汇总表核算程序一般适用于（    ）的企业单位。 </w:t>
      </w:r>
    </w:p>
    <w:p w14:paraId="1F437214" w14:textId="77777777" w:rsidR="003254D9" w:rsidRPr="00377A4C" w:rsidRDefault="003254D9" w:rsidP="003254D9">
      <w:pPr>
        <w:rPr>
          <w:rFonts w:ascii="宋体" w:hAnsi="宋体"/>
          <w:szCs w:val="21"/>
        </w:rPr>
      </w:pPr>
      <w:r w:rsidRPr="00377A4C">
        <w:rPr>
          <w:rFonts w:ascii="宋体" w:hAnsi="宋体" w:hint="eastAsia"/>
          <w:szCs w:val="21"/>
        </w:rPr>
        <w:t>A.经营规模较大</w:t>
      </w:r>
    </w:p>
    <w:p w14:paraId="797C1E3D" w14:textId="77777777" w:rsidR="003254D9" w:rsidRPr="00377A4C" w:rsidRDefault="003254D9" w:rsidP="003254D9">
      <w:pPr>
        <w:rPr>
          <w:rFonts w:ascii="宋体" w:hAnsi="宋体"/>
          <w:szCs w:val="21"/>
        </w:rPr>
      </w:pPr>
      <w:r w:rsidRPr="00377A4C">
        <w:rPr>
          <w:rFonts w:ascii="宋体" w:hAnsi="宋体" w:hint="eastAsia"/>
          <w:szCs w:val="21"/>
        </w:rPr>
        <w:t>B.经济业务较多</w:t>
      </w:r>
    </w:p>
    <w:p w14:paraId="29A0F41C" w14:textId="77777777" w:rsidR="003254D9" w:rsidRPr="00377A4C" w:rsidRDefault="003254D9" w:rsidP="003254D9">
      <w:pPr>
        <w:rPr>
          <w:rFonts w:ascii="宋体" w:hAnsi="宋体"/>
          <w:szCs w:val="21"/>
        </w:rPr>
      </w:pPr>
      <w:r w:rsidRPr="00377A4C">
        <w:rPr>
          <w:rFonts w:ascii="宋体" w:hAnsi="宋体" w:hint="eastAsia"/>
          <w:szCs w:val="21"/>
        </w:rPr>
        <w:t>C.经营规模较小</w:t>
      </w:r>
    </w:p>
    <w:p w14:paraId="1EC1AA05" w14:textId="77777777" w:rsidR="003254D9" w:rsidRPr="00377A4C" w:rsidRDefault="003254D9" w:rsidP="003254D9">
      <w:pPr>
        <w:rPr>
          <w:rFonts w:ascii="宋体" w:hAnsi="宋体"/>
          <w:szCs w:val="21"/>
        </w:rPr>
      </w:pPr>
      <w:r w:rsidRPr="00377A4C">
        <w:rPr>
          <w:rFonts w:ascii="宋体" w:hAnsi="宋体" w:hint="eastAsia"/>
          <w:szCs w:val="21"/>
        </w:rPr>
        <w:t>D.经济业务较少</w:t>
      </w:r>
    </w:p>
    <w:p w14:paraId="2DA3B07E" w14:textId="7852ABF0" w:rsidR="008663B2" w:rsidRPr="00377A4C" w:rsidRDefault="00345549" w:rsidP="008663B2">
      <w:pPr>
        <w:rPr>
          <w:rFonts w:ascii="宋体" w:hAnsi="宋体"/>
          <w:szCs w:val="21"/>
        </w:rPr>
      </w:pPr>
      <w:r w:rsidRPr="00377A4C">
        <w:rPr>
          <w:rFonts w:ascii="宋体" w:hAnsi="宋体" w:hint="eastAsia"/>
          <w:szCs w:val="21"/>
        </w:rPr>
        <w:t>9.</w:t>
      </w:r>
      <w:r w:rsidR="008663B2" w:rsidRPr="00377A4C">
        <w:rPr>
          <w:rFonts w:ascii="宋体" w:hAnsi="宋体" w:hint="eastAsia"/>
          <w:szCs w:val="21"/>
        </w:rPr>
        <w:t xml:space="preserve">科目汇总表核算程序的缺点有(    )。 </w:t>
      </w:r>
    </w:p>
    <w:p w14:paraId="7BB6A4A5" w14:textId="77777777" w:rsidR="008663B2" w:rsidRPr="00377A4C" w:rsidRDefault="008663B2" w:rsidP="008663B2">
      <w:pPr>
        <w:rPr>
          <w:rFonts w:ascii="宋体" w:hAnsi="宋体"/>
          <w:szCs w:val="21"/>
        </w:rPr>
      </w:pPr>
      <w:r w:rsidRPr="00377A4C">
        <w:rPr>
          <w:rFonts w:ascii="宋体" w:hAnsi="宋体" w:hint="eastAsia"/>
          <w:szCs w:val="21"/>
        </w:rPr>
        <w:t>A.不能进行试算平衡</w:t>
      </w:r>
    </w:p>
    <w:p w14:paraId="28D73ABD" w14:textId="77777777" w:rsidR="008663B2" w:rsidRPr="00377A4C" w:rsidRDefault="008663B2" w:rsidP="008663B2">
      <w:pPr>
        <w:rPr>
          <w:rFonts w:ascii="宋体" w:hAnsi="宋体"/>
          <w:szCs w:val="21"/>
        </w:rPr>
      </w:pPr>
      <w:r w:rsidRPr="00377A4C">
        <w:rPr>
          <w:rFonts w:ascii="宋体" w:hAnsi="宋体" w:hint="eastAsia"/>
          <w:szCs w:val="21"/>
        </w:rPr>
        <w:t>B.不利于分析和检查经济业务的来龙去脉</w:t>
      </w:r>
    </w:p>
    <w:p w14:paraId="63F5349B" w14:textId="77777777" w:rsidR="008663B2" w:rsidRPr="00377A4C" w:rsidRDefault="008663B2" w:rsidP="008663B2">
      <w:pPr>
        <w:rPr>
          <w:rFonts w:ascii="宋体" w:hAnsi="宋体"/>
          <w:szCs w:val="21"/>
        </w:rPr>
      </w:pPr>
      <w:r w:rsidRPr="00377A4C">
        <w:rPr>
          <w:rFonts w:ascii="宋体" w:hAnsi="宋体" w:hint="eastAsia"/>
          <w:szCs w:val="21"/>
        </w:rPr>
        <w:t>C.不便于查对账目</w:t>
      </w:r>
    </w:p>
    <w:p w14:paraId="50F0173E" w14:textId="77777777" w:rsidR="008663B2" w:rsidRPr="00377A4C" w:rsidRDefault="008663B2" w:rsidP="008663B2">
      <w:pPr>
        <w:rPr>
          <w:rFonts w:ascii="宋体" w:hAnsi="宋体"/>
          <w:szCs w:val="21"/>
        </w:rPr>
      </w:pPr>
      <w:r w:rsidRPr="00377A4C">
        <w:rPr>
          <w:rFonts w:ascii="宋体" w:hAnsi="宋体" w:hint="eastAsia"/>
          <w:szCs w:val="21"/>
        </w:rPr>
        <w:t>D.不能反映科目之间的对应关系</w:t>
      </w:r>
    </w:p>
    <w:p w14:paraId="22DF356A" w14:textId="33537930" w:rsidR="0003619E" w:rsidRPr="00377A4C" w:rsidRDefault="00345549" w:rsidP="0003619E">
      <w:pPr>
        <w:rPr>
          <w:rFonts w:ascii="宋体" w:hAnsi="宋体"/>
        </w:rPr>
      </w:pPr>
      <w:r w:rsidRPr="00377A4C">
        <w:rPr>
          <w:rFonts w:ascii="宋体" w:hAnsi="宋体" w:hint="eastAsia"/>
          <w:szCs w:val="21"/>
        </w:rPr>
        <w:t>10.</w:t>
      </w:r>
      <w:r w:rsidR="0003619E" w:rsidRPr="00377A4C">
        <w:rPr>
          <w:rFonts w:ascii="宋体" w:hAnsi="宋体" w:hint="eastAsia"/>
        </w:rPr>
        <w:t xml:space="preserve">单位在选择会计核算程序时，应符合以下要求（     ）。 </w:t>
      </w:r>
    </w:p>
    <w:p w14:paraId="6810FB19" w14:textId="78EB1781" w:rsidR="0003619E" w:rsidRPr="00377A4C" w:rsidRDefault="0003619E" w:rsidP="0003619E">
      <w:pPr>
        <w:rPr>
          <w:rFonts w:ascii="宋体" w:hAnsi="宋体"/>
        </w:rPr>
      </w:pPr>
      <w:r w:rsidRPr="00377A4C">
        <w:rPr>
          <w:rFonts w:ascii="宋体" w:hAnsi="宋体" w:hint="eastAsia"/>
        </w:rPr>
        <w:t>A.</w:t>
      </w:r>
      <w:r w:rsidR="008663B2" w:rsidRPr="00377A4C">
        <w:rPr>
          <w:rFonts w:ascii="宋体" w:hAnsi="宋体" w:hint="eastAsia"/>
        </w:rPr>
        <w:t>实际工作通用的</w:t>
      </w:r>
    </w:p>
    <w:p w14:paraId="6E7DD4E2" w14:textId="77777777" w:rsidR="0003619E" w:rsidRPr="00377A4C" w:rsidRDefault="0003619E" w:rsidP="0003619E">
      <w:pPr>
        <w:rPr>
          <w:rFonts w:ascii="宋体" w:hAnsi="宋体"/>
        </w:rPr>
      </w:pPr>
      <w:r w:rsidRPr="00377A4C">
        <w:rPr>
          <w:rFonts w:ascii="宋体" w:hAnsi="宋体" w:hint="eastAsia"/>
        </w:rPr>
        <w:t>B.有利于提高工作效率</w:t>
      </w:r>
    </w:p>
    <w:p w14:paraId="6C5CC408" w14:textId="77777777" w:rsidR="0003619E" w:rsidRPr="00377A4C" w:rsidRDefault="0003619E" w:rsidP="0003619E">
      <w:pPr>
        <w:rPr>
          <w:rFonts w:ascii="宋体" w:hAnsi="宋体"/>
        </w:rPr>
      </w:pPr>
      <w:r w:rsidRPr="00377A4C">
        <w:rPr>
          <w:rFonts w:ascii="宋体" w:hAnsi="宋体" w:hint="eastAsia"/>
        </w:rPr>
        <w:t xml:space="preserve">C.根据财务人员的工作习惯 </w:t>
      </w:r>
    </w:p>
    <w:p w14:paraId="3DD95055" w14:textId="67C0176F" w:rsidR="0003619E" w:rsidRPr="00377A4C" w:rsidRDefault="0003619E" w:rsidP="0003619E">
      <w:pPr>
        <w:rPr>
          <w:rFonts w:ascii="宋体" w:hAnsi="宋体"/>
        </w:rPr>
      </w:pPr>
      <w:r w:rsidRPr="00377A4C">
        <w:rPr>
          <w:rFonts w:ascii="宋体" w:hAnsi="宋体" w:hint="eastAsia"/>
        </w:rPr>
        <w:t>D.</w:t>
      </w:r>
      <w:r w:rsidR="008663B2" w:rsidRPr="00377A4C">
        <w:rPr>
          <w:rFonts w:ascii="宋体" w:hAnsi="宋体" w:hint="eastAsia"/>
        </w:rPr>
        <w:t>要适合本单位</w:t>
      </w:r>
    </w:p>
    <w:p w14:paraId="27688EB3" w14:textId="2EC11EDD" w:rsidR="003254D9" w:rsidRPr="00377A4C" w:rsidRDefault="00345549" w:rsidP="003254D9">
      <w:pPr>
        <w:rPr>
          <w:rFonts w:ascii="宋体" w:hAnsi="宋体"/>
          <w:szCs w:val="21"/>
        </w:rPr>
      </w:pPr>
      <w:r w:rsidRPr="00377A4C">
        <w:rPr>
          <w:rFonts w:ascii="宋体" w:hAnsi="宋体" w:hint="eastAsia"/>
          <w:szCs w:val="21"/>
        </w:rPr>
        <w:t>11.</w:t>
      </w:r>
      <w:r w:rsidR="003254D9" w:rsidRPr="00377A4C">
        <w:rPr>
          <w:rFonts w:ascii="宋体" w:hAnsi="宋体" w:hint="eastAsia"/>
          <w:szCs w:val="21"/>
        </w:rPr>
        <w:t xml:space="preserve">在各种会计核算程序下,明细分类账可以根据(    )登记。 </w:t>
      </w:r>
    </w:p>
    <w:p w14:paraId="713737A0" w14:textId="77777777" w:rsidR="003254D9" w:rsidRPr="00377A4C" w:rsidRDefault="003254D9" w:rsidP="003254D9">
      <w:pPr>
        <w:rPr>
          <w:rFonts w:ascii="宋体" w:hAnsi="宋体"/>
          <w:szCs w:val="21"/>
        </w:rPr>
      </w:pPr>
      <w:r w:rsidRPr="00377A4C">
        <w:rPr>
          <w:rFonts w:ascii="宋体" w:hAnsi="宋体" w:hint="eastAsia"/>
          <w:szCs w:val="21"/>
        </w:rPr>
        <w:t>A.原始凭证</w:t>
      </w:r>
    </w:p>
    <w:p w14:paraId="6E5DE3B7" w14:textId="77777777" w:rsidR="003254D9" w:rsidRPr="00377A4C" w:rsidRDefault="003254D9" w:rsidP="003254D9">
      <w:pPr>
        <w:rPr>
          <w:rFonts w:ascii="宋体" w:hAnsi="宋体"/>
          <w:szCs w:val="21"/>
        </w:rPr>
      </w:pPr>
      <w:r w:rsidRPr="00377A4C">
        <w:rPr>
          <w:rFonts w:ascii="宋体" w:hAnsi="宋体" w:hint="eastAsia"/>
          <w:szCs w:val="21"/>
        </w:rPr>
        <w:t>C.记账凭证</w:t>
      </w:r>
    </w:p>
    <w:p w14:paraId="22F5E795" w14:textId="77777777" w:rsidR="003254D9" w:rsidRPr="00377A4C" w:rsidRDefault="003254D9" w:rsidP="003254D9">
      <w:pPr>
        <w:rPr>
          <w:rFonts w:ascii="宋体" w:hAnsi="宋体"/>
          <w:szCs w:val="21"/>
        </w:rPr>
      </w:pPr>
      <w:r w:rsidRPr="00377A4C">
        <w:rPr>
          <w:rFonts w:ascii="宋体" w:hAnsi="宋体" w:hint="eastAsia"/>
          <w:szCs w:val="21"/>
        </w:rPr>
        <w:t>B.原始凭证汇总表</w:t>
      </w:r>
    </w:p>
    <w:p w14:paraId="4EC1FB98" w14:textId="77777777" w:rsidR="003254D9" w:rsidRPr="00377A4C" w:rsidRDefault="003254D9" w:rsidP="003254D9">
      <w:pPr>
        <w:rPr>
          <w:rFonts w:ascii="宋体" w:hAnsi="宋体"/>
          <w:szCs w:val="21"/>
        </w:rPr>
      </w:pPr>
      <w:r w:rsidRPr="00377A4C">
        <w:rPr>
          <w:rFonts w:ascii="宋体" w:hAnsi="宋体" w:hint="eastAsia"/>
          <w:szCs w:val="21"/>
        </w:rPr>
        <w:t>D.汇总记账凭证</w:t>
      </w:r>
    </w:p>
    <w:p w14:paraId="7D5405A3" w14:textId="33663F3D" w:rsidR="00E42BA3" w:rsidRPr="00377A4C" w:rsidRDefault="00345549" w:rsidP="00E42BA3">
      <w:pPr>
        <w:rPr>
          <w:rFonts w:ascii="宋体" w:hAnsi="宋体"/>
          <w:szCs w:val="21"/>
        </w:rPr>
      </w:pPr>
      <w:r w:rsidRPr="00377A4C">
        <w:rPr>
          <w:rFonts w:ascii="宋体" w:hAnsi="宋体" w:hint="eastAsia"/>
          <w:szCs w:val="21"/>
        </w:rPr>
        <w:t>12.</w:t>
      </w:r>
      <w:r w:rsidR="00E42BA3" w:rsidRPr="00377A4C">
        <w:rPr>
          <w:rFonts w:ascii="宋体" w:hAnsi="宋体" w:hint="eastAsia"/>
          <w:szCs w:val="21"/>
        </w:rPr>
        <w:t xml:space="preserve">明细账的登记依据可以是(    )。 </w:t>
      </w:r>
    </w:p>
    <w:p w14:paraId="1B6937D3" w14:textId="77777777" w:rsidR="00E42BA3" w:rsidRPr="00377A4C" w:rsidRDefault="00E42BA3" w:rsidP="00E42BA3">
      <w:pPr>
        <w:rPr>
          <w:rFonts w:ascii="宋体" w:hAnsi="宋体"/>
          <w:szCs w:val="21"/>
        </w:rPr>
      </w:pPr>
      <w:r w:rsidRPr="00377A4C">
        <w:rPr>
          <w:rFonts w:ascii="宋体" w:hAnsi="宋体" w:hint="eastAsia"/>
          <w:szCs w:val="21"/>
        </w:rPr>
        <w:t>A.原始凭证</w:t>
      </w:r>
    </w:p>
    <w:p w14:paraId="2E8F6C00" w14:textId="77777777" w:rsidR="00E42BA3" w:rsidRPr="00377A4C" w:rsidRDefault="00E42BA3" w:rsidP="00E42BA3">
      <w:pPr>
        <w:rPr>
          <w:rFonts w:ascii="宋体" w:hAnsi="宋体"/>
          <w:szCs w:val="21"/>
        </w:rPr>
      </w:pPr>
      <w:r w:rsidRPr="00377A4C">
        <w:rPr>
          <w:rFonts w:ascii="宋体" w:hAnsi="宋体" w:hint="eastAsia"/>
          <w:szCs w:val="21"/>
        </w:rPr>
        <w:t>B.收款凭证</w:t>
      </w:r>
    </w:p>
    <w:p w14:paraId="4F2F0761" w14:textId="77777777" w:rsidR="00E42BA3" w:rsidRPr="00377A4C" w:rsidRDefault="00E42BA3" w:rsidP="00E42BA3">
      <w:pPr>
        <w:rPr>
          <w:rFonts w:ascii="宋体" w:hAnsi="宋体"/>
          <w:szCs w:val="21"/>
        </w:rPr>
      </w:pPr>
      <w:r w:rsidRPr="00377A4C">
        <w:rPr>
          <w:rFonts w:ascii="宋体" w:hAnsi="宋体" w:hint="eastAsia"/>
          <w:szCs w:val="21"/>
        </w:rPr>
        <w:t>C.付款凭证</w:t>
      </w:r>
    </w:p>
    <w:p w14:paraId="5A3AE3BC" w14:textId="77777777" w:rsidR="00E42BA3" w:rsidRPr="00377A4C" w:rsidRDefault="00E42BA3" w:rsidP="00E42BA3">
      <w:pPr>
        <w:rPr>
          <w:rFonts w:ascii="宋体" w:hAnsi="宋体"/>
          <w:szCs w:val="21"/>
        </w:rPr>
      </w:pPr>
      <w:r w:rsidRPr="00377A4C">
        <w:rPr>
          <w:rFonts w:ascii="宋体" w:hAnsi="宋体" w:hint="eastAsia"/>
          <w:szCs w:val="21"/>
        </w:rPr>
        <w:t>D.转账凭证</w:t>
      </w:r>
    </w:p>
    <w:p w14:paraId="06224415" w14:textId="6B922D95" w:rsidR="00E42BA3" w:rsidRPr="00377A4C" w:rsidRDefault="0003619E" w:rsidP="00E42BA3">
      <w:pPr>
        <w:rPr>
          <w:rFonts w:ascii="宋体" w:hAnsi="宋体"/>
        </w:rPr>
      </w:pPr>
      <w:r w:rsidRPr="00377A4C">
        <w:rPr>
          <w:rFonts w:ascii="宋体" w:hAnsi="宋体"/>
        </w:rPr>
        <w:t>13</w:t>
      </w:r>
      <w:r w:rsidRPr="00377A4C">
        <w:rPr>
          <w:rFonts w:ascii="宋体" w:hAnsi="宋体" w:hint="eastAsia"/>
        </w:rPr>
        <w:t>.</w:t>
      </w:r>
      <w:r w:rsidR="00E42BA3" w:rsidRPr="00377A4C">
        <w:rPr>
          <w:rFonts w:ascii="宋体" w:hAnsi="宋体" w:hint="eastAsia"/>
        </w:rPr>
        <w:t>在各种账务处理程序中，共同的工作是（     ）。</w:t>
      </w:r>
    </w:p>
    <w:p w14:paraId="6B9A8922" w14:textId="77777777" w:rsidR="00E42BA3" w:rsidRPr="00377A4C" w:rsidRDefault="00E42BA3" w:rsidP="00E42BA3">
      <w:pPr>
        <w:rPr>
          <w:rFonts w:ascii="宋体" w:hAnsi="宋体"/>
        </w:rPr>
      </w:pPr>
      <w:r w:rsidRPr="00377A4C">
        <w:rPr>
          <w:rFonts w:ascii="宋体" w:hAnsi="宋体" w:hint="eastAsia"/>
        </w:rPr>
        <w:t xml:space="preserve">A.均应填制记账凭证 </w:t>
      </w:r>
    </w:p>
    <w:p w14:paraId="228BBD56" w14:textId="77777777" w:rsidR="00E42BA3" w:rsidRPr="00377A4C" w:rsidRDefault="00E42BA3" w:rsidP="00E42BA3">
      <w:pPr>
        <w:rPr>
          <w:rFonts w:ascii="宋体" w:hAnsi="宋体"/>
        </w:rPr>
      </w:pPr>
      <w:r w:rsidRPr="00377A4C">
        <w:rPr>
          <w:rFonts w:ascii="宋体" w:hAnsi="宋体" w:hint="eastAsia"/>
        </w:rPr>
        <w:t>B.均应设置并登记明细账</w:t>
      </w:r>
    </w:p>
    <w:p w14:paraId="65EB59F1" w14:textId="77777777" w:rsidR="00E42BA3" w:rsidRPr="00377A4C" w:rsidRDefault="00E42BA3" w:rsidP="00E42BA3">
      <w:pPr>
        <w:rPr>
          <w:rFonts w:ascii="宋体" w:hAnsi="宋体"/>
        </w:rPr>
      </w:pPr>
      <w:r w:rsidRPr="00377A4C">
        <w:rPr>
          <w:rFonts w:ascii="宋体" w:hAnsi="宋体" w:hint="eastAsia"/>
        </w:rPr>
        <w:t>C.均应设置并登记总账</w:t>
      </w:r>
    </w:p>
    <w:p w14:paraId="10E65A41" w14:textId="77777777" w:rsidR="00E42BA3" w:rsidRPr="00377A4C" w:rsidRDefault="00E42BA3" w:rsidP="00E42BA3">
      <w:pPr>
        <w:rPr>
          <w:rFonts w:ascii="宋体" w:hAnsi="宋体"/>
        </w:rPr>
      </w:pPr>
      <w:r w:rsidRPr="00377A4C">
        <w:rPr>
          <w:rFonts w:ascii="宋体" w:hAnsi="宋体" w:hint="eastAsia"/>
        </w:rPr>
        <w:t>D.均应编制会计报表</w:t>
      </w:r>
    </w:p>
    <w:p w14:paraId="2D3B0264" w14:textId="0CC3B618" w:rsidR="00E42BA3" w:rsidRPr="00377A4C" w:rsidRDefault="0003619E" w:rsidP="00E42BA3">
      <w:pPr>
        <w:rPr>
          <w:rFonts w:ascii="宋体" w:hAnsi="宋体"/>
        </w:rPr>
      </w:pPr>
      <w:r w:rsidRPr="00377A4C">
        <w:rPr>
          <w:rFonts w:ascii="宋体" w:hAnsi="宋体"/>
        </w:rPr>
        <w:t>1</w:t>
      </w:r>
      <w:r w:rsidRPr="00377A4C">
        <w:rPr>
          <w:rFonts w:ascii="宋体" w:hAnsi="宋体" w:hint="eastAsia"/>
        </w:rPr>
        <w:t>4.</w:t>
      </w:r>
      <w:r w:rsidR="00E42BA3" w:rsidRPr="00377A4C">
        <w:rPr>
          <w:rFonts w:ascii="宋体" w:hAnsi="宋体" w:hint="eastAsia"/>
        </w:rPr>
        <w:t>不论在哪种账务处理程序下，期末，有关总分类账的余额应与其相关的（     ）的余额核对相符</w:t>
      </w:r>
      <w:r w:rsidR="008B2E9A" w:rsidRPr="00377A4C">
        <w:rPr>
          <w:rFonts w:ascii="宋体" w:hAnsi="宋体" w:hint="eastAsia"/>
        </w:rPr>
        <w:t>。</w:t>
      </w:r>
    </w:p>
    <w:p w14:paraId="4BD78334" w14:textId="77777777" w:rsidR="00E42BA3" w:rsidRPr="00377A4C" w:rsidRDefault="00E42BA3" w:rsidP="00E42BA3">
      <w:pPr>
        <w:rPr>
          <w:rFonts w:ascii="宋体" w:hAnsi="宋体"/>
        </w:rPr>
      </w:pPr>
      <w:r w:rsidRPr="00377A4C">
        <w:rPr>
          <w:rFonts w:ascii="宋体" w:hAnsi="宋体" w:hint="eastAsia"/>
        </w:rPr>
        <w:t xml:space="preserve">A.备查账 </w:t>
      </w:r>
    </w:p>
    <w:p w14:paraId="25D149AB" w14:textId="77777777" w:rsidR="00E42BA3" w:rsidRPr="00377A4C" w:rsidRDefault="00E42BA3" w:rsidP="00E42BA3">
      <w:pPr>
        <w:rPr>
          <w:rFonts w:ascii="宋体" w:hAnsi="宋体"/>
        </w:rPr>
      </w:pPr>
      <w:r w:rsidRPr="00377A4C">
        <w:rPr>
          <w:rFonts w:ascii="宋体" w:hAnsi="宋体" w:hint="eastAsia"/>
        </w:rPr>
        <w:t>B.现金日记账</w:t>
      </w:r>
    </w:p>
    <w:p w14:paraId="6903EE8C" w14:textId="77777777" w:rsidR="00E42BA3" w:rsidRPr="00377A4C" w:rsidRDefault="00E42BA3" w:rsidP="00E42BA3">
      <w:pPr>
        <w:rPr>
          <w:rFonts w:ascii="宋体" w:hAnsi="宋体"/>
        </w:rPr>
      </w:pPr>
      <w:r w:rsidRPr="00377A4C">
        <w:rPr>
          <w:rFonts w:ascii="宋体" w:hAnsi="宋体" w:hint="eastAsia"/>
        </w:rPr>
        <w:t xml:space="preserve">C.银行存款日记账 </w:t>
      </w:r>
    </w:p>
    <w:p w14:paraId="56E3715C" w14:textId="77777777" w:rsidR="00E42BA3" w:rsidRPr="00377A4C" w:rsidRDefault="00E42BA3" w:rsidP="00E42BA3">
      <w:pPr>
        <w:rPr>
          <w:rFonts w:ascii="宋体" w:hAnsi="宋体"/>
        </w:rPr>
      </w:pPr>
      <w:r w:rsidRPr="00377A4C">
        <w:rPr>
          <w:rFonts w:ascii="宋体" w:hAnsi="宋体" w:hint="eastAsia"/>
        </w:rPr>
        <w:t>D.明细分类账</w:t>
      </w:r>
    </w:p>
    <w:p w14:paraId="35AD9717" w14:textId="5CAD52EC" w:rsidR="003254D9" w:rsidRPr="00377A4C" w:rsidRDefault="003254D9" w:rsidP="003254D9">
      <w:pPr>
        <w:rPr>
          <w:rFonts w:ascii="宋体" w:hAnsi="宋体"/>
          <w:szCs w:val="21"/>
        </w:rPr>
      </w:pPr>
      <w:r w:rsidRPr="00377A4C">
        <w:rPr>
          <w:rFonts w:ascii="宋体" w:hAnsi="宋体"/>
          <w:szCs w:val="21"/>
        </w:rPr>
        <w:t>15</w:t>
      </w:r>
      <w:r w:rsidRPr="00377A4C">
        <w:rPr>
          <w:rFonts w:ascii="宋体" w:hAnsi="宋体" w:hint="eastAsia"/>
          <w:szCs w:val="21"/>
        </w:rPr>
        <w:t xml:space="preserve">.在科目汇总表核算程序下,记账凭证是用来(    )的依据。 </w:t>
      </w:r>
    </w:p>
    <w:p w14:paraId="5F8A1B81" w14:textId="77777777" w:rsidR="003254D9" w:rsidRPr="00377A4C" w:rsidRDefault="003254D9" w:rsidP="003254D9">
      <w:pPr>
        <w:rPr>
          <w:rFonts w:ascii="宋体" w:hAnsi="宋体"/>
          <w:szCs w:val="21"/>
        </w:rPr>
      </w:pPr>
      <w:r w:rsidRPr="00377A4C">
        <w:rPr>
          <w:rFonts w:ascii="宋体" w:hAnsi="宋体" w:hint="eastAsia"/>
          <w:szCs w:val="21"/>
        </w:rPr>
        <w:t>A.登记日记账</w:t>
      </w:r>
    </w:p>
    <w:p w14:paraId="504E0F03" w14:textId="77777777" w:rsidR="003254D9" w:rsidRPr="00377A4C" w:rsidRDefault="003254D9" w:rsidP="003254D9">
      <w:pPr>
        <w:rPr>
          <w:rFonts w:ascii="宋体" w:hAnsi="宋体"/>
          <w:szCs w:val="21"/>
        </w:rPr>
      </w:pPr>
      <w:r w:rsidRPr="00377A4C">
        <w:rPr>
          <w:rFonts w:ascii="宋体" w:hAnsi="宋体" w:hint="eastAsia"/>
          <w:szCs w:val="21"/>
        </w:rPr>
        <w:t>B.编制科目汇总表</w:t>
      </w:r>
    </w:p>
    <w:p w14:paraId="5DA2B630" w14:textId="77777777" w:rsidR="003254D9" w:rsidRPr="00377A4C" w:rsidRDefault="003254D9" w:rsidP="003254D9">
      <w:pPr>
        <w:rPr>
          <w:rFonts w:ascii="宋体" w:hAnsi="宋体"/>
          <w:szCs w:val="21"/>
        </w:rPr>
      </w:pPr>
      <w:r w:rsidRPr="00377A4C">
        <w:rPr>
          <w:rFonts w:ascii="宋体" w:hAnsi="宋体" w:hint="eastAsia"/>
          <w:szCs w:val="21"/>
        </w:rPr>
        <w:t>C.登记明细分类账</w:t>
      </w:r>
    </w:p>
    <w:p w14:paraId="46342FF2" w14:textId="0ECA3309" w:rsidR="003254D9" w:rsidRPr="00377A4C" w:rsidRDefault="003254D9" w:rsidP="003254D9">
      <w:pPr>
        <w:rPr>
          <w:rFonts w:ascii="宋体" w:hAnsi="宋体"/>
          <w:szCs w:val="21"/>
        </w:rPr>
      </w:pPr>
      <w:r w:rsidRPr="00377A4C">
        <w:rPr>
          <w:rFonts w:ascii="宋体" w:hAnsi="宋体" w:hint="eastAsia"/>
          <w:szCs w:val="21"/>
        </w:rPr>
        <w:t>D.登记总分类账</w:t>
      </w:r>
    </w:p>
    <w:p w14:paraId="3CF4FEFE" w14:textId="1128DE07" w:rsidR="00D07489" w:rsidRPr="00377A4C" w:rsidRDefault="003254D9" w:rsidP="00D07489">
      <w:pPr>
        <w:rPr>
          <w:rFonts w:ascii="宋体" w:hAnsi="宋体"/>
          <w:szCs w:val="21"/>
        </w:rPr>
      </w:pPr>
      <w:r w:rsidRPr="00377A4C">
        <w:rPr>
          <w:rFonts w:ascii="宋体" w:hAnsi="宋体"/>
        </w:rPr>
        <w:t>16</w:t>
      </w:r>
      <w:r w:rsidRPr="00377A4C">
        <w:rPr>
          <w:rFonts w:ascii="宋体" w:hAnsi="宋体" w:hint="eastAsia"/>
        </w:rPr>
        <w:t>.</w:t>
      </w:r>
      <w:r w:rsidR="00D07489" w:rsidRPr="00377A4C">
        <w:rPr>
          <w:rFonts w:ascii="宋体" w:hAnsi="宋体" w:hint="eastAsia"/>
          <w:szCs w:val="21"/>
        </w:rPr>
        <w:t>明细账的登记依据可以是（     ）。</w:t>
      </w:r>
    </w:p>
    <w:p w14:paraId="1DE72C38" w14:textId="77777777" w:rsidR="00D07489" w:rsidRPr="00377A4C" w:rsidRDefault="00D07489" w:rsidP="00D07489">
      <w:pPr>
        <w:rPr>
          <w:rFonts w:ascii="宋体" w:hAnsi="宋体"/>
          <w:szCs w:val="21"/>
        </w:rPr>
      </w:pPr>
      <w:r w:rsidRPr="00377A4C">
        <w:rPr>
          <w:rFonts w:ascii="宋体" w:hAnsi="宋体" w:hint="eastAsia"/>
          <w:szCs w:val="21"/>
        </w:rPr>
        <w:t xml:space="preserve">A.原始凭证 </w:t>
      </w:r>
    </w:p>
    <w:p w14:paraId="489820EF" w14:textId="77777777" w:rsidR="00D07489" w:rsidRPr="00377A4C" w:rsidRDefault="00D07489" w:rsidP="00D07489">
      <w:pPr>
        <w:rPr>
          <w:rFonts w:ascii="宋体" w:hAnsi="宋体"/>
          <w:szCs w:val="21"/>
        </w:rPr>
      </w:pPr>
      <w:r w:rsidRPr="00377A4C">
        <w:rPr>
          <w:rFonts w:ascii="宋体" w:hAnsi="宋体" w:hint="eastAsia"/>
          <w:szCs w:val="21"/>
        </w:rPr>
        <w:t xml:space="preserve">B.收款凭证 </w:t>
      </w:r>
    </w:p>
    <w:p w14:paraId="0F343A55" w14:textId="77777777" w:rsidR="00D07489" w:rsidRPr="00377A4C" w:rsidRDefault="00D07489" w:rsidP="00D07489">
      <w:pPr>
        <w:rPr>
          <w:rFonts w:ascii="宋体" w:hAnsi="宋体"/>
          <w:szCs w:val="21"/>
        </w:rPr>
      </w:pPr>
      <w:r w:rsidRPr="00377A4C">
        <w:rPr>
          <w:rFonts w:ascii="宋体" w:hAnsi="宋体" w:hint="eastAsia"/>
          <w:szCs w:val="21"/>
        </w:rPr>
        <w:t xml:space="preserve">C.付款凭证 </w:t>
      </w:r>
    </w:p>
    <w:p w14:paraId="5CC1D766" w14:textId="77777777" w:rsidR="00093E16" w:rsidRPr="00377A4C" w:rsidRDefault="00D07489" w:rsidP="00D07489">
      <w:pPr>
        <w:rPr>
          <w:rFonts w:ascii="宋体" w:hAnsi="宋体"/>
          <w:szCs w:val="21"/>
        </w:rPr>
      </w:pPr>
      <w:r w:rsidRPr="00377A4C">
        <w:rPr>
          <w:rFonts w:ascii="宋体" w:hAnsi="宋体" w:hint="eastAsia"/>
          <w:szCs w:val="21"/>
        </w:rPr>
        <w:t>D.转账凭证</w:t>
      </w:r>
    </w:p>
    <w:p w14:paraId="25F4F4EB" w14:textId="3D4EFFF6" w:rsidR="008663B2" w:rsidRPr="00377A4C" w:rsidRDefault="003254D9" w:rsidP="008663B2">
      <w:pPr>
        <w:rPr>
          <w:rFonts w:ascii="宋体" w:hAnsi="宋体"/>
          <w:szCs w:val="21"/>
        </w:rPr>
      </w:pPr>
      <w:r w:rsidRPr="00377A4C">
        <w:rPr>
          <w:rFonts w:ascii="宋体" w:hAnsi="宋体"/>
          <w:szCs w:val="21"/>
        </w:rPr>
        <w:t>17</w:t>
      </w:r>
      <w:r w:rsidRPr="00377A4C">
        <w:rPr>
          <w:rFonts w:ascii="宋体" w:hAnsi="宋体" w:hint="eastAsia"/>
          <w:szCs w:val="21"/>
        </w:rPr>
        <w:t>.</w:t>
      </w:r>
      <w:r w:rsidR="008663B2" w:rsidRPr="00377A4C">
        <w:rPr>
          <w:rFonts w:ascii="宋体" w:hAnsi="宋体" w:hint="eastAsia"/>
          <w:szCs w:val="21"/>
        </w:rPr>
        <w:t xml:space="preserve">记账凭证核算程序和科目汇总表账务处理程序的主要相同点有(    )。 </w:t>
      </w:r>
    </w:p>
    <w:p w14:paraId="4164A121" w14:textId="77777777" w:rsidR="008663B2" w:rsidRPr="00377A4C" w:rsidRDefault="008663B2" w:rsidP="008663B2">
      <w:pPr>
        <w:rPr>
          <w:rFonts w:ascii="宋体" w:hAnsi="宋体"/>
          <w:szCs w:val="21"/>
        </w:rPr>
      </w:pPr>
      <w:r w:rsidRPr="00377A4C">
        <w:rPr>
          <w:rFonts w:ascii="宋体" w:hAnsi="宋体" w:hint="eastAsia"/>
          <w:szCs w:val="21"/>
        </w:rPr>
        <w:t>A.填制记账凭证的依据相同</w:t>
      </w:r>
    </w:p>
    <w:p w14:paraId="4C864CF3" w14:textId="77777777" w:rsidR="008663B2" w:rsidRPr="00377A4C" w:rsidRDefault="008663B2" w:rsidP="008663B2">
      <w:pPr>
        <w:rPr>
          <w:rFonts w:ascii="宋体" w:hAnsi="宋体"/>
          <w:szCs w:val="21"/>
        </w:rPr>
      </w:pPr>
      <w:r w:rsidRPr="00377A4C">
        <w:rPr>
          <w:rFonts w:ascii="宋体" w:hAnsi="宋体" w:hint="eastAsia"/>
          <w:szCs w:val="21"/>
        </w:rPr>
        <w:t>B.登记明细账的依据和方法相同</w:t>
      </w:r>
    </w:p>
    <w:p w14:paraId="5742D793" w14:textId="77777777" w:rsidR="008663B2" w:rsidRPr="00377A4C" w:rsidRDefault="008663B2" w:rsidP="008663B2">
      <w:pPr>
        <w:rPr>
          <w:rFonts w:ascii="宋体" w:hAnsi="宋体"/>
          <w:szCs w:val="21"/>
        </w:rPr>
      </w:pPr>
      <w:r w:rsidRPr="00377A4C">
        <w:rPr>
          <w:rFonts w:ascii="宋体" w:hAnsi="宋体" w:hint="eastAsia"/>
          <w:szCs w:val="21"/>
        </w:rPr>
        <w:t>C.登记总账的依据和方法相同</w:t>
      </w:r>
    </w:p>
    <w:p w14:paraId="3A54FF50" w14:textId="77777777" w:rsidR="008663B2" w:rsidRPr="00377A4C" w:rsidRDefault="008663B2" w:rsidP="008663B2">
      <w:pPr>
        <w:rPr>
          <w:rFonts w:ascii="宋体" w:hAnsi="宋体"/>
          <w:szCs w:val="21"/>
        </w:rPr>
      </w:pPr>
      <w:r w:rsidRPr="00377A4C">
        <w:rPr>
          <w:rFonts w:ascii="宋体" w:hAnsi="宋体" w:hint="eastAsia"/>
          <w:szCs w:val="21"/>
        </w:rPr>
        <w:t>D.编制会计报表的依据和方法相同</w:t>
      </w:r>
    </w:p>
    <w:p w14:paraId="4BF73FDC" w14:textId="092099CE" w:rsidR="003254D9" w:rsidRPr="00377A4C" w:rsidRDefault="003254D9" w:rsidP="003254D9">
      <w:pPr>
        <w:rPr>
          <w:rFonts w:ascii="宋体" w:hAnsi="宋体"/>
          <w:szCs w:val="21"/>
        </w:rPr>
      </w:pPr>
      <w:r w:rsidRPr="00377A4C">
        <w:rPr>
          <w:rFonts w:ascii="宋体" w:hAnsi="宋体"/>
          <w:szCs w:val="21"/>
        </w:rPr>
        <w:t>18</w:t>
      </w:r>
      <w:r w:rsidRPr="00377A4C">
        <w:rPr>
          <w:rFonts w:ascii="宋体" w:hAnsi="宋体" w:hint="eastAsia"/>
          <w:szCs w:val="21"/>
        </w:rPr>
        <w:t xml:space="preserve">.在记账凭证核算程序下,记账凭证是用来（    ）的依据。  </w:t>
      </w:r>
    </w:p>
    <w:p w14:paraId="6759BA4E" w14:textId="77777777" w:rsidR="003254D9" w:rsidRPr="00377A4C" w:rsidRDefault="003254D9" w:rsidP="003254D9">
      <w:pPr>
        <w:rPr>
          <w:rFonts w:ascii="宋体" w:hAnsi="宋体"/>
          <w:szCs w:val="21"/>
        </w:rPr>
      </w:pPr>
      <w:r w:rsidRPr="00377A4C">
        <w:rPr>
          <w:rFonts w:ascii="宋体" w:hAnsi="宋体" w:hint="eastAsia"/>
          <w:szCs w:val="21"/>
        </w:rPr>
        <w:t>A.登记日记账</w:t>
      </w:r>
    </w:p>
    <w:p w14:paraId="784D24F0" w14:textId="77777777" w:rsidR="003254D9" w:rsidRPr="00377A4C" w:rsidRDefault="003254D9" w:rsidP="003254D9">
      <w:pPr>
        <w:rPr>
          <w:rFonts w:ascii="宋体" w:hAnsi="宋体"/>
          <w:szCs w:val="21"/>
        </w:rPr>
      </w:pPr>
      <w:r w:rsidRPr="00377A4C">
        <w:rPr>
          <w:rFonts w:ascii="宋体" w:hAnsi="宋体" w:hint="eastAsia"/>
          <w:szCs w:val="21"/>
        </w:rPr>
        <w:t>C.登记明细分类账</w:t>
      </w:r>
    </w:p>
    <w:p w14:paraId="428F0CE3" w14:textId="77777777" w:rsidR="003254D9" w:rsidRPr="00377A4C" w:rsidRDefault="003254D9" w:rsidP="003254D9">
      <w:pPr>
        <w:rPr>
          <w:rFonts w:ascii="宋体" w:hAnsi="宋体"/>
          <w:szCs w:val="21"/>
        </w:rPr>
      </w:pPr>
      <w:r w:rsidRPr="00377A4C">
        <w:rPr>
          <w:rFonts w:ascii="宋体" w:hAnsi="宋体" w:hint="eastAsia"/>
          <w:szCs w:val="21"/>
        </w:rPr>
        <w:t>B.编制科目汇总表</w:t>
      </w:r>
    </w:p>
    <w:p w14:paraId="04EE4A7E" w14:textId="77777777" w:rsidR="003254D9" w:rsidRPr="00377A4C" w:rsidRDefault="003254D9" w:rsidP="003254D9">
      <w:pPr>
        <w:rPr>
          <w:rFonts w:ascii="宋体" w:hAnsi="宋体"/>
          <w:szCs w:val="21"/>
        </w:rPr>
      </w:pPr>
      <w:r w:rsidRPr="00377A4C">
        <w:rPr>
          <w:rFonts w:ascii="宋体" w:hAnsi="宋体" w:hint="eastAsia"/>
          <w:szCs w:val="21"/>
        </w:rPr>
        <w:t>D.登记总分类账</w:t>
      </w:r>
    </w:p>
    <w:p w14:paraId="4DE33CEA" w14:textId="33B94564" w:rsidR="00255122" w:rsidRPr="00377A4C" w:rsidRDefault="00255122" w:rsidP="00255122">
      <w:pPr>
        <w:rPr>
          <w:rFonts w:ascii="宋体" w:hAnsi="宋体"/>
          <w:szCs w:val="21"/>
        </w:rPr>
      </w:pPr>
      <w:r w:rsidRPr="00377A4C">
        <w:rPr>
          <w:rFonts w:ascii="宋体" w:hAnsi="宋体" w:hint="eastAsia"/>
          <w:szCs w:val="21"/>
        </w:rPr>
        <w:t>1</w:t>
      </w:r>
      <w:r w:rsidRPr="00377A4C">
        <w:rPr>
          <w:rFonts w:ascii="宋体" w:hAnsi="宋体"/>
          <w:szCs w:val="21"/>
        </w:rPr>
        <w:t>9.</w:t>
      </w:r>
      <w:r w:rsidRPr="00377A4C">
        <w:rPr>
          <w:rFonts w:ascii="宋体" w:hAnsi="宋体" w:hint="eastAsia"/>
          <w:szCs w:val="21"/>
        </w:rPr>
        <w:t xml:space="preserve">我国采用的会计核算程序主要有(    )。 </w:t>
      </w:r>
    </w:p>
    <w:p w14:paraId="21A4B547" w14:textId="77777777" w:rsidR="00255122" w:rsidRPr="00377A4C" w:rsidRDefault="00255122" w:rsidP="00255122">
      <w:pPr>
        <w:rPr>
          <w:rFonts w:ascii="宋体" w:hAnsi="宋体"/>
          <w:szCs w:val="21"/>
        </w:rPr>
      </w:pPr>
      <w:r w:rsidRPr="00377A4C">
        <w:rPr>
          <w:rFonts w:ascii="宋体" w:hAnsi="宋体" w:hint="eastAsia"/>
          <w:szCs w:val="21"/>
        </w:rPr>
        <w:t>A.科目汇总表核算程序</w:t>
      </w:r>
    </w:p>
    <w:p w14:paraId="46CB1738" w14:textId="77777777" w:rsidR="00255122" w:rsidRPr="00377A4C" w:rsidRDefault="00255122" w:rsidP="00255122">
      <w:pPr>
        <w:rPr>
          <w:rFonts w:ascii="宋体" w:hAnsi="宋体"/>
          <w:szCs w:val="21"/>
        </w:rPr>
      </w:pPr>
      <w:r w:rsidRPr="00377A4C">
        <w:rPr>
          <w:rFonts w:ascii="宋体" w:hAnsi="宋体" w:hint="eastAsia"/>
          <w:szCs w:val="21"/>
        </w:rPr>
        <w:lastRenderedPageBreak/>
        <w:t>B.记账凭证核算程序</w:t>
      </w:r>
    </w:p>
    <w:p w14:paraId="7846A28C" w14:textId="77777777" w:rsidR="00255122" w:rsidRPr="00377A4C" w:rsidRDefault="00255122" w:rsidP="00255122">
      <w:pPr>
        <w:rPr>
          <w:rFonts w:ascii="宋体" w:hAnsi="宋体"/>
          <w:szCs w:val="21"/>
        </w:rPr>
      </w:pPr>
      <w:r w:rsidRPr="00377A4C">
        <w:rPr>
          <w:rFonts w:ascii="宋体" w:hAnsi="宋体" w:hint="eastAsia"/>
          <w:szCs w:val="21"/>
        </w:rPr>
        <w:t>C.汇总记账凭证核算程序</w:t>
      </w:r>
    </w:p>
    <w:p w14:paraId="48D6C195" w14:textId="77777777" w:rsidR="00255122" w:rsidRPr="00377A4C" w:rsidRDefault="00255122" w:rsidP="00255122">
      <w:pPr>
        <w:rPr>
          <w:rFonts w:ascii="宋体" w:hAnsi="宋体"/>
          <w:szCs w:val="21"/>
        </w:rPr>
      </w:pPr>
      <w:r w:rsidRPr="00377A4C">
        <w:rPr>
          <w:rFonts w:ascii="宋体" w:hAnsi="宋体" w:hint="eastAsia"/>
          <w:szCs w:val="21"/>
        </w:rPr>
        <w:t>D.多栏式日记账核算程序</w:t>
      </w:r>
    </w:p>
    <w:p w14:paraId="40F47EBD" w14:textId="6F3DAF4B" w:rsidR="008663B2" w:rsidRPr="00377A4C" w:rsidRDefault="00255122" w:rsidP="008663B2">
      <w:pPr>
        <w:rPr>
          <w:rFonts w:ascii="宋体" w:hAnsi="宋体"/>
          <w:szCs w:val="21"/>
        </w:rPr>
      </w:pPr>
      <w:r w:rsidRPr="00377A4C">
        <w:rPr>
          <w:rFonts w:ascii="宋体" w:hAnsi="宋体"/>
          <w:szCs w:val="21"/>
        </w:rPr>
        <w:t>20</w:t>
      </w:r>
      <w:r w:rsidRPr="00377A4C">
        <w:rPr>
          <w:rFonts w:ascii="宋体" w:hAnsi="宋体" w:hint="eastAsia"/>
          <w:szCs w:val="21"/>
        </w:rPr>
        <w:t>.</w:t>
      </w:r>
      <w:r w:rsidR="008663B2" w:rsidRPr="00377A4C">
        <w:rPr>
          <w:rFonts w:ascii="宋体" w:hAnsi="宋体" w:hint="eastAsia"/>
          <w:szCs w:val="21"/>
        </w:rPr>
        <w:t xml:space="preserve">记账凭证账务处理程序登记总账的依据是(    )。 </w:t>
      </w:r>
    </w:p>
    <w:p w14:paraId="7EAEF99D" w14:textId="77777777" w:rsidR="008663B2" w:rsidRPr="00377A4C" w:rsidRDefault="008663B2" w:rsidP="008663B2">
      <w:pPr>
        <w:rPr>
          <w:rFonts w:ascii="宋体" w:hAnsi="宋体"/>
          <w:szCs w:val="21"/>
        </w:rPr>
      </w:pPr>
      <w:r w:rsidRPr="00377A4C">
        <w:rPr>
          <w:rFonts w:ascii="宋体" w:hAnsi="宋体" w:hint="eastAsia"/>
          <w:szCs w:val="21"/>
        </w:rPr>
        <w:t>A.原始凭证</w:t>
      </w:r>
    </w:p>
    <w:p w14:paraId="19AAFDE3" w14:textId="77777777" w:rsidR="008663B2" w:rsidRPr="00377A4C" w:rsidRDefault="008663B2" w:rsidP="008663B2">
      <w:pPr>
        <w:rPr>
          <w:rFonts w:ascii="宋体" w:hAnsi="宋体"/>
          <w:szCs w:val="21"/>
        </w:rPr>
      </w:pPr>
      <w:r w:rsidRPr="00377A4C">
        <w:rPr>
          <w:rFonts w:ascii="宋体" w:hAnsi="宋体" w:hint="eastAsia"/>
          <w:szCs w:val="21"/>
        </w:rPr>
        <w:t>B.收款凭证</w:t>
      </w:r>
    </w:p>
    <w:p w14:paraId="4FDABF10" w14:textId="77777777" w:rsidR="008663B2" w:rsidRPr="00377A4C" w:rsidRDefault="008663B2" w:rsidP="008663B2">
      <w:pPr>
        <w:rPr>
          <w:rFonts w:ascii="宋体" w:hAnsi="宋体"/>
          <w:szCs w:val="21"/>
        </w:rPr>
      </w:pPr>
      <w:r w:rsidRPr="00377A4C">
        <w:rPr>
          <w:rFonts w:ascii="宋体" w:hAnsi="宋体" w:hint="eastAsia"/>
          <w:szCs w:val="21"/>
        </w:rPr>
        <w:t>C.付款凭证</w:t>
      </w:r>
    </w:p>
    <w:p w14:paraId="15E09B3D" w14:textId="77777777" w:rsidR="008663B2" w:rsidRPr="00377A4C" w:rsidRDefault="008663B2" w:rsidP="008663B2">
      <w:pPr>
        <w:rPr>
          <w:rFonts w:ascii="宋体" w:hAnsi="宋体"/>
          <w:szCs w:val="21"/>
        </w:rPr>
      </w:pPr>
      <w:r w:rsidRPr="00377A4C">
        <w:rPr>
          <w:rFonts w:ascii="宋体" w:hAnsi="宋体" w:hint="eastAsia"/>
          <w:szCs w:val="21"/>
        </w:rPr>
        <w:t>D.转账凭证</w:t>
      </w:r>
    </w:p>
    <w:p w14:paraId="68048B94" w14:textId="64B01F24" w:rsidR="00255122" w:rsidRPr="00377A4C" w:rsidRDefault="00255122" w:rsidP="008663B2">
      <w:pPr>
        <w:rPr>
          <w:rFonts w:ascii="宋体" w:hAnsi="宋体"/>
          <w:szCs w:val="21"/>
        </w:rPr>
      </w:pPr>
    </w:p>
    <w:p w14:paraId="26BA1587" w14:textId="793449F8" w:rsidR="0039323E" w:rsidRPr="00377A4C" w:rsidRDefault="00345549">
      <w:pPr>
        <w:spacing w:line="400" w:lineRule="exact"/>
        <w:rPr>
          <w:rFonts w:ascii="宋体" w:hAnsi="宋体" w:cs="宋体"/>
          <w:b/>
          <w:bCs/>
          <w:sz w:val="24"/>
        </w:rPr>
      </w:pPr>
      <w:r w:rsidRPr="00377A4C">
        <w:rPr>
          <w:rFonts w:ascii="宋体" w:hAnsi="宋体" w:cs="宋体" w:hint="eastAsia"/>
          <w:b/>
          <w:bCs/>
          <w:sz w:val="24"/>
        </w:rPr>
        <w:t>三、判断题（共</w:t>
      </w:r>
      <w:r w:rsidR="00995A9D" w:rsidRPr="00377A4C">
        <w:rPr>
          <w:rFonts w:ascii="宋体" w:hAnsi="宋体" w:cs="宋体"/>
          <w:b/>
          <w:bCs/>
          <w:sz w:val="24"/>
        </w:rPr>
        <w:t>20</w:t>
      </w:r>
      <w:r w:rsidRPr="00377A4C">
        <w:rPr>
          <w:rFonts w:ascii="宋体" w:hAnsi="宋体" w:cs="宋体" w:hint="eastAsia"/>
          <w:b/>
          <w:bCs/>
          <w:sz w:val="24"/>
        </w:rPr>
        <w:t>题，每小题</w:t>
      </w:r>
      <w:r w:rsidR="00995A9D" w:rsidRPr="00377A4C">
        <w:rPr>
          <w:rFonts w:ascii="宋体" w:hAnsi="宋体" w:cs="宋体"/>
          <w:b/>
          <w:bCs/>
          <w:sz w:val="24"/>
        </w:rPr>
        <w:t>0.5</w:t>
      </w:r>
      <w:r w:rsidRPr="00377A4C">
        <w:rPr>
          <w:rFonts w:ascii="宋体" w:hAnsi="宋体" w:cs="宋体" w:hint="eastAsia"/>
          <w:b/>
          <w:bCs/>
          <w:sz w:val="24"/>
        </w:rPr>
        <w:t>分，共1</w:t>
      </w:r>
      <w:r w:rsidR="00995A9D" w:rsidRPr="00377A4C">
        <w:rPr>
          <w:rFonts w:ascii="宋体" w:hAnsi="宋体" w:cs="宋体"/>
          <w:b/>
          <w:bCs/>
          <w:sz w:val="24"/>
        </w:rPr>
        <w:t>0</w:t>
      </w:r>
      <w:r w:rsidRPr="00377A4C">
        <w:rPr>
          <w:rFonts w:ascii="宋体" w:hAnsi="宋体" w:cs="宋体" w:hint="eastAsia"/>
          <w:b/>
          <w:bCs/>
          <w:sz w:val="24"/>
        </w:rPr>
        <w:t>分）</w:t>
      </w:r>
    </w:p>
    <w:p w14:paraId="68F806D8" w14:textId="0C2DE530" w:rsidR="00255122" w:rsidRPr="00377A4C" w:rsidRDefault="00925A41" w:rsidP="00255122">
      <w:pPr>
        <w:rPr>
          <w:rFonts w:ascii="宋体" w:hAnsi="宋体"/>
          <w:szCs w:val="21"/>
        </w:rPr>
      </w:pPr>
      <w:r w:rsidRPr="00377A4C">
        <w:rPr>
          <w:rFonts w:ascii="宋体" w:hAnsi="宋体" w:hint="eastAsia"/>
          <w:szCs w:val="21"/>
        </w:rPr>
        <w:t xml:space="preserve">（ </w:t>
      </w:r>
      <w:r w:rsidRPr="00377A4C">
        <w:rPr>
          <w:rFonts w:ascii="宋体" w:hAnsi="宋体"/>
          <w:szCs w:val="21"/>
        </w:rPr>
        <w:t xml:space="preserve"> </w:t>
      </w:r>
      <w:r w:rsidRPr="00377A4C">
        <w:rPr>
          <w:rFonts w:ascii="宋体" w:hAnsi="宋体" w:hint="eastAsia"/>
          <w:szCs w:val="21"/>
        </w:rPr>
        <w:t>）</w:t>
      </w:r>
      <w:r w:rsidR="00345549" w:rsidRPr="00377A4C">
        <w:rPr>
          <w:rFonts w:ascii="宋体" w:hAnsi="宋体" w:hint="eastAsia"/>
          <w:szCs w:val="21"/>
        </w:rPr>
        <w:t>1.</w:t>
      </w:r>
      <w:r w:rsidR="00255122" w:rsidRPr="00377A4C">
        <w:rPr>
          <w:rFonts w:ascii="宋体" w:hAnsi="宋体" w:hint="eastAsia"/>
          <w:szCs w:val="21"/>
        </w:rPr>
        <w:t>记账凭证是登记各种账簿的唯一依据。</w:t>
      </w:r>
    </w:p>
    <w:p w14:paraId="5796A8D7" w14:textId="2174780A" w:rsidR="00255122" w:rsidRPr="00377A4C" w:rsidRDefault="00925A41" w:rsidP="00255122">
      <w:pPr>
        <w:rPr>
          <w:rFonts w:ascii="宋体" w:hAnsi="宋体"/>
          <w:szCs w:val="21"/>
        </w:rPr>
      </w:pPr>
      <w:r w:rsidRPr="00377A4C">
        <w:rPr>
          <w:rFonts w:ascii="宋体" w:hAnsi="宋体" w:hint="eastAsia"/>
          <w:szCs w:val="21"/>
        </w:rPr>
        <w:t xml:space="preserve">（ </w:t>
      </w:r>
      <w:r w:rsidRPr="00377A4C">
        <w:rPr>
          <w:rFonts w:ascii="宋体" w:hAnsi="宋体"/>
          <w:szCs w:val="21"/>
        </w:rPr>
        <w:t xml:space="preserve"> </w:t>
      </w:r>
      <w:r w:rsidRPr="00377A4C">
        <w:rPr>
          <w:rFonts w:ascii="宋体" w:hAnsi="宋体" w:hint="eastAsia"/>
          <w:szCs w:val="21"/>
        </w:rPr>
        <w:t>）</w:t>
      </w:r>
      <w:r w:rsidR="00345549" w:rsidRPr="00377A4C">
        <w:rPr>
          <w:rFonts w:ascii="宋体" w:hAnsi="宋体" w:hint="eastAsia"/>
          <w:szCs w:val="21"/>
        </w:rPr>
        <w:t>2.</w:t>
      </w:r>
      <w:r w:rsidR="00255122" w:rsidRPr="00377A4C">
        <w:rPr>
          <w:rFonts w:ascii="宋体" w:hAnsi="宋体" w:hint="eastAsia"/>
          <w:szCs w:val="21"/>
        </w:rPr>
        <w:t>记账凭证核算程序的优点是:简单明了,易于掌握;登记详细,便于查账。</w:t>
      </w:r>
    </w:p>
    <w:p w14:paraId="41576A4F" w14:textId="22DFD04C" w:rsidR="00255122" w:rsidRPr="00377A4C" w:rsidRDefault="00925A41" w:rsidP="00255122">
      <w:pPr>
        <w:rPr>
          <w:rFonts w:ascii="宋体" w:hAnsi="宋体"/>
          <w:szCs w:val="21"/>
        </w:rPr>
      </w:pPr>
      <w:r w:rsidRPr="00377A4C">
        <w:rPr>
          <w:rFonts w:ascii="宋体" w:hAnsi="宋体" w:hint="eastAsia"/>
          <w:szCs w:val="21"/>
        </w:rPr>
        <w:t xml:space="preserve">（ </w:t>
      </w:r>
      <w:r w:rsidRPr="00377A4C">
        <w:rPr>
          <w:rFonts w:ascii="宋体" w:hAnsi="宋体"/>
          <w:szCs w:val="21"/>
        </w:rPr>
        <w:t xml:space="preserve"> </w:t>
      </w:r>
      <w:r w:rsidRPr="00377A4C">
        <w:rPr>
          <w:rFonts w:ascii="宋体" w:hAnsi="宋体" w:hint="eastAsia"/>
          <w:szCs w:val="21"/>
        </w:rPr>
        <w:t>）</w:t>
      </w:r>
      <w:r w:rsidR="00345549" w:rsidRPr="00377A4C">
        <w:rPr>
          <w:rFonts w:ascii="宋体" w:hAnsi="宋体" w:hint="eastAsia"/>
          <w:szCs w:val="21"/>
        </w:rPr>
        <w:t>3.</w:t>
      </w:r>
      <w:r w:rsidR="004A78E0" w:rsidRPr="00377A4C">
        <w:rPr>
          <w:rFonts w:ascii="宋体" w:hAnsi="宋体" w:hint="eastAsia"/>
          <w:szCs w:val="21"/>
        </w:rPr>
        <w:t>记账凭证核算程序的特点是根据每张记账凭证逐日登记总账。</w:t>
      </w:r>
    </w:p>
    <w:p w14:paraId="51A82365" w14:textId="3258A3CF" w:rsidR="00255122" w:rsidRPr="00377A4C" w:rsidRDefault="00925A41" w:rsidP="00255122">
      <w:pPr>
        <w:rPr>
          <w:rFonts w:ascii="宋体" w:hAnsi="宋体"/>
          <w:szCs w:val="21"/>
        </w:rPr>
      </w:pPr>
      <w:r w:rsidRPr="00377A4C">
        <w:rPr>
          <w:rFonts w:ascii="宋体" w:hAnsi="宋体" w:hint="eastAsia"/>
          <w:szCs w:val="21"/>
        </w:rPr>
        <w:t xml:space="preserve">（ </w:t>
      </w:r>
      <w:r w:rsidRPr="00377A4C">
        <w:rPr>
          <w:rFonts w:ascii="宋体" w:hAnsi="宋体"/>
          <w:szCs w:val="21"/>
        </w:rPr>
        <w:t xml:space="preserve"> </w:t>
      </w:r>
      <w:r w:rsidRPr="00377A4C">
        <w:rPr>
          <w:rFonts w:ascii="宋体" w:hAnsi="宋体" w:hint="eastAsia"/>
          <w:szCs w:val="21"/>
        </w:rPr>
        <w:t>）</w:t>
      </w:r>
      <w:r w:rsidR="00345549" w:rsidRPr="00377A4C">
        <w:rPr>
          <w:rFonts w:ascii="宋体" w:hAnsi="宋体" w:hint="eastAsia"/>
          <w:szCs w:val="21"/>
        </w:rPr>
        <w:t>4.</w:t>
      </w:r>
      <w:r w:rsidR="00255122" w:rsidRPr="00377A4C">
        <w:rPr>
          <w:rFonts w:ascii="宋体" w:hAnsi="宋体" w:hint="eastAsia"/>
          <w:szCs w:val="21"/>
        </w:rPr>
        <w:t>科目汇总表可以反映科目之间的对应关系。</w:t>
      </w:r>
    </w:p>
    <w:p w14:paraId="76281F2A" w14:textId="0D9119B7" w:rsidR="0039323E" w:rsidRPr="00377A4C" w:rsidRDefault="00925A41">
      <w:r w:rsidRPr="00377A4C">
        <w:rPr>
          <w:rFonts w:ascii="宋体" w:hAnsi="宋体" w:hint="eastAsia"/>
          <w:szCs w:val="21"/>
        </w:rPr>
        <w:t xml:space="preserve">（ </w:t>
      </w:r>
      <w:r w:rsidRPr="00377A4C">
        <w:rPr>
          <w:rFonts w:ascii="宋体" w:hAnsi="宋体"/>
          <w:szCs w:val="21"/>
        </w:rPr>
        <w:t xml:space="preserve"> </w:t>
      </w:r>
      <w:r w:rsidRPr="00377A4C">
        <w:rPr>
          <w:rFonts w:ascii="宋体" w:hAnsi="宋体" w:hint="eastAsia"/>
          <w:szCs w:val="21"/>
        </w:rPr>
        <w:t>）</w:t>
      </w:r>
      <w:r w:rsidR="00345549" w:rsidRPr="00377A4C">
        <w:rPr>
          <w:rFonts w:ascii="宋体" w:hAnsi="宋体" w:hint="eastAsia"/>
          <w:szCs w:val="21"/>
        </w:rPr>
        <w:t>5.</w:t>
      </w:r>
      <w:r w:rsidR="00EE2457" w:rsidRPr="00377A4C">
        <w:rPr>
          <w:rFonts w:ascii="宋体" w:hAnsi="宋体" w:hint="eastAsia"/>
          <w:szCs w:val="21"/>
        </w:rPr>
        <w:t>采用科</w:t>
      </w:r>
      <w:r w:rsidR="004A78E0" w:rsidRPr="00377A4C">
        <w:rPr>
          <w:rFonts w:ascii="宋体" w:hAnsi="宋体" w:hint="eastAsia"/>
          <w:szCs w:val="21"/>
        </w:rPr>
        <w:t>目</w:t>
      </w:r>
      <w:r w:rsidR="00EE2457" w:rsidRPr="00377A4C">
        <w:rPr>
          <w:rFonts w:ascii="宋体" w:hAnsi="宋体" w:hint="eastAsia"/>
          <w:szCs w:val="21"/>
        </w:rPr>
        <w:t>汇总表核算程序,可以简化总分类账的登记工作,同时也有利于反映账户的对应关系。</w:t>
      </w:r>
    </w:p>
    <w:p w14:paraId="2E595C0E" w14:textId="129428F9" w:rsidR="00255122" w:rsidRPr="00377A4C" w:rsidRDefault="00925A41" w:rsidP="00255122">
      <w:pPr>
        <w:rPr>
          <w:rFonts w:ascii="宋体" w:hAnsi="宋体"/>
          <w:szCs w:val="21"/>
        </w:rPr>
      </w:pPr>
      <w:r w:rsidRPr="00377A4C">
        <w:rPr>
          <w:rFonts w:ascii="宋体" w:hAnsi="宋体" w:hint="eastAsia"/>
          <w:szCs w:val="21"/>
        </w:rPr>
        <w:t xml:space="preserve">（ </w:t>
      </w:r>
      <w:r w:rsidRPr="00377A4C">
        <w:rPr>
          <w:rFonts w:ascii="宋体" w:hAnsi="宋体"/>
          <w:szCs w:val="21"/>
        </w:rPr>
        <w:t xml:space="preserve"> </w:t>
      </w:r>
      <w:r w:rsidRPr="00377A4C">
        <w:rPr>
          <w:rFonts w:ascii="宋体" w:hAnsi="宋体" w:hint="eastAsia"/>
          <w:szCs w:val="21"/>
        </w:rPr>
        <w:t>）</w:t>
      </w:r>
      <w:r w:rsidR="00345549" w:rsidRPr="00377A4C">
        <w:rPr>
          <w:rFonts w:ascii="宋体" w:hAnsi="宋体" w:hint="eastAsia"/>
          <w:szCs w:val="21"/>
        </w:rPr>
        <w:t>6.</w:t>
      </w:r>
      <w:r w:rsidR="00255122" w:rsidRPr="00377A4C">
        <w:rPr>
          <w:rFonts w:ascii="宋体" w:hAnsi="宋体" w:hint="eastAsia"/>
          <w:szCs w:val="21"/>
        </w:rPr>
        <w:t>采用记账凭证账务处理程序,登记账簿的工作量大,适用于规模较大经济业务较复杂的企业。</w:t>
      </w:r>
    </w:p>
    <w:p w14:paraId="59F3F25F" w14:textId="3713D3BB" w:rsidR="004A78E0" w:rsidRPr="00377A4C" w:rsidRDefault="00925A41" w:rsidP="004A78E0">
      <w:r w:rsidRPr="00377A4C">
        <w:rPr>
          <w:rFonts w:ascii="宋体" w:hAnsi="宋体" w:hint="eastAsia"/>
          <w:szCs w:val="21"/>
        </w:rPr>
        <w:t xml:space="preserve">（ </w:t>
      </w:r>
      <w:r w:rsidRPr="00377A4C">
        <w:rPr>
          <w:rFonts w:ascii="宋体" w:hAnsi="宋体"/>
          <w:szCs w:val="21"/>
        </w:rPr>
        <w:t xml:space="preserve"> </w:t>
      </w:r>
      <w:r w:rsidRPr="00377A4C">
        <w:rPr>
          <w:rFonts w:ascii="宋体" w:hAnsi="宋体" w:hint="eastAsia"/>
          <w:szCs w:val="21"/>
        </w:rPr>
        <w:t>）</w:t>
      </w:r>
      <w:r w:rsidR="00345549" w:rsidRPr="00377A4C">
        <w:rPr>
          <w:rFonts w:ascii="宋体" w:hAnsi="宋体" w:hint="eastAsia"/>
          <w:szCs w:val="21"/>
        </w:rPr>
        <w:t>7.</w:t>
      </w:r>
      <w:r w:rsidR="004A78E0" w:rsidRPr="00377A4C">
        <w:rPr>
          <w:rFonts w:ascii="宋体" w:hAnsi="宋体" w:hint="eastAsia"/>
          <w:szCs w:val="21"/>
        </w:rPr>
        <w:t>记账凭证核算程序是最基本的一种会计核算程序。</w:t>
      </w:r>
    </w:p>
    <w:p w14:paraId="541B1A43" w14:textId="0EAE8BF2" w:rsidR="004A78E0" w:rsidRPr="00377A4C" w:rsidRDefault="00925A41" w:rsidP="004A78E0">
      <w:pPr>
        <w:rPr>
          <w:rFonts w:ascii="宋体" w:hAnsi="宋体"/>
        </w:rPr>
      </w:pPr>
      <w:r w:rsidRPr="00377A4C">
        <w:rPr>
          <w:rFonts w:ascii="宋体" w:hAnsi="宋体" w:hint="eastAsia"/>
          <w:szCs w:val="21"/>
        </w:rPr>
        <w:t xml:space="preserve">（ </w:t>
      </w:r>
      <w:r w:rsidRPr="00377A4C">
        <w:rPr>
          <w:rFonts w:ascii="宋体" w:hAnsi="宋体"/>
          <w:szCs w:val="21"/>
        </w:rPr>
        <w:t xml:space="preserve"> </w:t>
      </w:r>
      <w:r w:rsidRPr="00377A4C">
        <w:rPr>
          <w:rFonts w:ascii="宋体" w:hAnsi="宋体" w:hint="eastAsia"/>
          <w:szCs w:val="21"/>
        </w:rPr>
        <w:t>）</w:t>
      </w:r>
      <w:r w:rsidR="00345549" w:rsidRPr="00377A4C">
        <w:rPr>
          <w:rFonts w:ascii="宋体" w:hAnsi="宋体" w:hint="eastAsia"/>
          <w:szCs w:val="21"/>
        </w:rPr>
        <w:t>8.</w:t>
      </w:r>
      <w:r w:rsidR="004A78E0" w:rsidRPr="00377A4C">
        <w:rPr>
          <w:rFonts w:ascii="宋体" w:hAnsi="宋体" w:hint="eastAsia"/>
        </w:rPr>
        <w:t>科目汇总表起到了检查借贷方发生额是否平衡的作用,这一点与发生额试算平衡表的作用是一致的。</w:t>
      </w:r>
    </w:p>
    <w:p w14:paraId="53D2582F" w14:textId="593B82AD" w:rsidR="00EE2457" w:rsidRPr="00377A4C" w:rsidRDefault="00925A41" w:rsidP="00EE2457">
      <w:pPr>
        <w:rPr>
          <w:rFonts w:ascii="宋体" w:hAnsi="宋体"/>
        </w:rPr>
      </w:pPr>
      <w:r w:rsidRPr="00377A4C">
        <w:rPr>
          <w:rFonts w:ascii="宋体" w:hAnsi="宋体" w:hint="eastAsia"/>
          <w:szCs w:val="21"/>
        </w:rPr>
        <w:t xml:space="preserve">（ </w:t>
      </w:r>
      <w:r w:rsidRPr="00377A4C">
        <w:rPr>
          <w:rFonts w:ascii="宋体" w:hAnsi="宋体"/>
          <w:szCs w:val="21"/>
        </w:rPr>
        <w:t xml:space="preserve"> </w:t>
      </w:r>
      <w:r w:rsidRPr="00377A4C">
        <w:rPr>
          <w:rFonts w:ascii="宋体" w:hAnsi="宋体" w:hint="eastAsia"/>
          <w:szCs w:val="21"/>
        </w:rPr>
        <w:t>）</w:t>
      </w:r>
      <w:r w:rsidR="00995651" w:rsidRPr="00377A4C">
        <w:rPr>
          <w:rFonts w:ascii="宋体" w:hAnsi="宋体" w:hint="eastAsia"/>
          <w:szCs w:val="21"/>
        </w:rPr>
        <w:t>9.</w:t>
      </w:r>
      <w:r w:rsidR="00EE2457" w:rsidRPr="00377A4C">
        <w:rPr>
          <w:rFonts w:ascii="宋体" w:hAnsi="宋体" w:hint="eastAsia"/>
        </w:rPr>
        <w:t>科目汇总表可以采用全部汇总和分类汇总两种汇总方式,但任何格式的科目汇总表都不能反映账户之间的对应关系。</w:t>
      </w:r>
    </w:p>
    <w:p w14:paraId="34F112D7" w14:textId="5B1116CA" w:rsidR="00EE2457" w:rsidRPr="00377A4C" w:rsidRDefault="00925A41">
      <w:pPr>
        <w:rPr>
          <w:rFonts w:ascii="宋体" w:hAnsi="宋体"/>
        </w:rPr>
      </w:pPr>
      <w:r w:rsidRPr="00377A4C">
        <w:rPr>
          <w:rFonts w:ascii="宋体" w:hAnsi="宋体" w:hint="eastAsia"/>
          <w:szCs w:val="21"/>
        </w:rPr>
        <w:t xml:space="preserve">（ </w:t>
      </w:r>
      <w:r w:rsidRPr="00377A4C">
        <w:rPr>
          <w:rFonts w:ascii="宋体" w:hAnsi="宋体"/>
          <w:szCs w:val="21"/>
        </w:rPr>
        <w:t xml:space="preserve"> </w:t>
      </w:r>
      <w:r w:rsidRPr="00377A4C">
        <w:rPr>
          <w:rFonts w:ascii="宋体" w:hAnsi="宋体" w:hint="eastAsia"/>
          <w:szCs w:val="21"/>
        </w:rPr>
        <w:t>）</w:t>
      </w:r>
      <w:r w:rsidR="00345549" w:rsidRPr="00377A4C">
        <w:rPr>
          <w:rFonts w:ascii="宋体" w:hAnsi="宋体" w:hint="eastAsia"/>
          <w:szCs w:val="21"/>
        </w:rPr>
        <w:t>10.</w:t>
      </w:r>
      <w:r w:rsidR="00EE2457" w:rsidRPr="00377A4C">
        <w:rPr>
          <w:rFonts w:ascii="宋体" w:hAnsi="宋体" w:hint="eastAsia"/>
        </w:rPr>
        <w:t>在任何账务处理程序下,第一步骤必须将所有的原始凭证汇总编制为汇总原始凭证。</w:t>
      </w:r>
    </w:p>
    <w:p w14:paraId="40E48CFA" w14:textId="61D4DC3D" w:rsidR="008A2C5C" w:rsidRPr="00377A4C" w:rsidRDefault="00925A41" w:rsidP="008A2C5C">
      <w:pPr>
        <w:rPr>
          <w:rFonts w:ascii="宋体" w:hAnsi="宋体"/>
          <w:szCs w:val="21"/>
        </w:rPr>
      </w:pPr>
      <w:r w:rsidRPr="00377A4C">
        <w:rPr>
          <w:rFonts w:ascii="宋体" w:hAnsi="宋体" w:hint="eastAsia"/>
          <w:szCs w:val="21"/>
        </w:rPr>
        <w:t xml:space="preserve">（ </w:t>
      </w:r>
      <w:r w:rsidRPr="00377A4C">
        <w:rPr>
          <w:rFonts w:ascii="宋体" w:hAnsi="宋体"/>
          <w:szCs w:val="21"/>
        </w:rPr>
        <w:t xml:space="preserve"> </w:t>
      </w:r>
      <w:r w:rsidRPr="00377A4C">
        <w:rPr>
          <w:rFonts w:ascii="宋体" w:hAnsi="宋体" w:hint="eastAsia"/>
          <w:szCs w:val="21"/>
        </w:rPr>
        <w:t>）</w:t>
      </w:r>
      <w:r w:rsidR="00345549" w:rsidRPr="00377A4C">
        <w:rPr>
          <w:rFonts w:ascii="宋体" w:hAnsi="宋体" w:hint="eastAsia"/>
          <w:szCs w:val="21"/>
        </w:rPr>
        <w:t>11.</w:t>
      </w:r>
      <w:r w:rsidR="008A2C5C" w:rsidRPr="00377A4C">
        <w:rPr>
          <w:rFonts w:ascii="宋体" w:hAnsi="宋体" w:hint="eastAsia"/>
          <w:szCs w:val="21"/>
        </w:rPr>
        <w:t>记账凭证核算程序的主要特点是记账凭证分为收、付、转三种</w:t>
      </w:r>
      <w:r w:rsidR="008B2E9A" w:rsidRPr="00377A4C">
        <w:rPr>
          <w:rFonts w:ascii="宋体" w:hAnsi="宋体" w:hint="eastAsia"/>
          <w:szCs w:val="21"/>
        </w:rPr>
        <w:t>。</w:t>
      </w:r>
    </w:p>
    <w:p w14:paraId="09F01D02" w14:textId="3E11F158" w:rsidR="00EE2457" w:rsidRPr="00377A4C" w:rsidRDefault="00925A41" w:rsidP="00EE2457">
      <w:pPr>
        <w:rPr>
          <w:rFonts w:ascii="宋体" w:hAnsi="宋体"/>
        </w:rPr>
      </w:pPr>
      <w:r w:rsidRPr="00377A4C">
        <w:rPr>
          <w:rFonts w:ascii="宋体" w:hAnsi="宋体" w:hint="eastAsia"/>
          <w:szCs w:val="21"/>
        </w:rPr>
        <w:t xml:space="preserve">（ </w:t>
      </w:r>
      <w:r w:rsidRPr="00377A4C">
        <w:rPr>
          <w:rFonts w:ascii="宋体" w:hAnsi="宋体"/>
          <w:szCs w:val="21"/>
        </w:rPr>
        <w:t xml:space="preserve"> </w:t>
      </w:r>
      <w:r w:rsidRPr="00377A4C">
        <w:rPr>
          <w:rFonts w:ascii="宋体" w:hAnsi="宋体" w:hint="eastAsia"/>
          <w:szCs w:val="21"/>
        </w:rPr>
        <w:t>）</w:t>
      </w:r>
      <w:r w:rsidR="00345549" w:rsidRPr="00377A4C">
        <w:rPr>
          <w:rFonts w:ascii="宋体" w:hAnsi="宋体" w:hint="eastAsia"/>
          <w:szCs w:val="21"/>
        </w:rPr>
        <w:t>12.</w:t>
      </w:r>
      <w:r w:rsidR="00EE2457" w:rsidRPr="00377A4C">
        <w:rPr>
          <w:rFonts w:ascii="宋体" w:hAnsi="宋体" w:hint="eastAsia"/>
        </w:rPr>
        <w:t>记账凭证账务处理程序最后一个步骤是根据已结账的总账和明细账的记录编制会计处理程序。</w:t>
      </w:r>
    </w:p>
    <w:p w14:paraId="65D7A836" w14:textId="516486FF" w:rsidR="008A2C5C" w:rsidRPr="00377A4C" w:rsidRDefault="00925A41" w:rsidP="008A2C5C">
      <w:pPr>
        <w:rPr>
          <w:rFonts w:ascii="宋体" w:hAnsi="宋体"/>
        </w:rPr>
      </w:pPr>
      <w:r w:rsidRPr="00377A4C">
        <w:rPr>
          <w:rFonts w:ascii="宋体" w:hAnsi="宋体" w:hint="eastAsia"/>
          <w:szCs w:val="21"/>
        </w:rPr>
        <w:t xml:space="preserve">（ </w:t>
      </w:r>
      <w:r w:rsidRPr="00377A4C">
        <w:rPr>
          <w:rFonts w:ascii="宋体" w:hAnsi="宋体"/>
          <w:szCs w:val="21"/>
        </w:rPr>
        <w:t xml:space="preserve"> </w:t>
      </w:r>
      <w:r w:rsidRPr="00377A4C">
        <w:rPr>
          <w:rFonts w:ascii="宋体" w:hAnsi="宋体" w:hint="eastAsia"/>
          <w:szCs w:val="21"/>
        </w:rPr>
        <w:t>）</w:t>
      </w:r>
      <w:r w:rsidR="00345549" w:rsidRPr="00377A4C">
        <w:rPr>
          <w:rFonts w:ascii="宋体" w:hAnsi="宋体" w:hint="eastAsia"/>
          <w:szCs w:val="21"/>
        </w:rPr>
        <w:t>13.</w:t>
      </w:r>
      <w:r w:rsidR="008A2C5C" w:rsidRPr="00377A4C">
        <w:rPr>
          <w:rFonts w:ascii="宋体" w:hAnsi="宋体" w:hint="eastAsia"/>
        </w:rPr>
        <w:t>在编制科目汇总表时,为了便于科目归类汇总,一般要求记账凭证中的科目对应关系是一个借方科目与一个贷方科目相对应。</w:t>
      </w:r>
    </w:p>
    <w:p w14:paraId="4BEFA3B8" w14:textId="189BD029" w:rsidR="00EE2457" w:rsidRPr="00377A4C" w:rsidRDefault="00925A41" w:rsidP="00EE2457">
      <w:pPr>
        <w:rPr>
          <w:rFonts w:ascii="宋体" w:hAnsi="宋体"/>
        </w:rPr>
      </w:pPr>
      <w:r w:rsidRPr="00377A4C">
        <w:rPr>
          <w:rFonts w:ascii="宋体" w:hAnsi="宋体" w:hint="eastAsia"/>
          <w:szCs w:val="21"/>
        </w:rPr>
        <w:t xml:space="preserve">（ </w:t>
      </w:r>
      <w:r w:rsidRPr="00377A4C">
        <w:rPr>
          <w:rFonts w:ascii="宋体" w:hAnsi="宋体"/>
          <w:szCs w:val="21"/>
        </w:rPr>
        <w:t xml:space="preserve"> </w:t>
      </w:r>
      <w:r w:rsidRPr="00377A4C">
        <w:rPr>
          <w:rFonts w:ascii="宋体" w:hAnsi="宋体" w:hint="eastAsia"/>
          <w:szCs w:val="21"/>
        </w:rPr>
        <w:t>）</w:t>
      </w:r>
      <w:r w:rsidR="00345549" w:rsidRPr="00377A4C">
        <w:rPr>
          <w:rFonts w:ascii="宋体" w:hAnsi="宋体" w:hint="eastAsia"/>
          <w:szCs w:val="21"/>
        </w:rPr>
        <w:t>14.</w:t>
      </w:r>
      <w:r w:rsidR="00EE2457" w:rsidRPr="00377A4C">
        <w:rPr>
          <w:rFonts w:ascii="宋体" w:hAnsi="宋体" w:hint="eastAsia"/>
        </w:rPr>
        <w:t>采用记账凭证汇总表账务处理程序增加了填制记账凭证汇总表的工作程序,增加了总账的登记工作量。</w:t>
      </w:r>
    </w:p>
    <w:p w14:paraId="1CC4DD08" w14:textId="2C8D8179" w:rsidR="004A78E0" w:rsidRPr="00377A4C" w:rsidRDefault="00EE2457" w:rsidP="004A78E0">
      <w:pPr>
        <w:rPr>
          <w:rFonts w:ascii="宋体" w:hAnsi="宋体"/>
          <w:szCs w:val="21"/>
        </w:rPr>
      </w:pPr>
      <w:r w:rsidRPr="00377A4C">
        <w:rPr>
          <w:rFonts w:ascii="宋体" w:hAnsi="宋体" w:hint="eastAsia"/>
          <w:szCs w:val="21"/>
        </w:rPr>
        <w:t xml:space="preserve">（ </w:t>
      </w:r>
      <w:r w:rsidRPr="00377A4C">
        <w:rPr>
          <w:rFonts w:ascii="宋体" w:hAnsi="宋体"/>
          <w:szCs w:val="21"/>
        </w:rPr>
        <w:t xml:space="preserve"> </w:t>
      </w:r>
      <w:r w:rsidRPr="00377A4C">
        <w:rPr>
          <w:rFonts w:ascii="宋体" w:hAnsi="宋体" w:hint="eastAsia"/>
          <w:szCs w:val="21"/>
        </w:rPr>
        <w:t>）</w:t>
      </w:r>
      <w:r w:rsidRPr="00377A4C">
        <w:rPr>
          <w:rFonts w:ascii="宋体" w:hAnsi="宋体"/>
          <w:szCs w:val="21"/>
        </w:rPr>
        <w:t>15</w:t>
      </w:r>
      <w:r w:rsidRPr="00377A4C">
        <w:rPr>
          <w:rFonts w:ascii="宋体" w:hAnsi="宋体" w:hint="eastAsia"/>
          <w:szCs w:val="21"/>
        </w:rPr>
        <w:t>.</w:t>
      </w:r>
      <w:r w:rsidR="004A78E0" w:rsidRPr="00377A4C">
        <w:rPr>
          <w:rFonts w:ascii="宋体" w:hAnsi="宋体" w:hint="eastAsia"/>
          <w:szCs w:val="21"/>
        </w:rPr>
        <w:t>编制会计报表是各种账务处理程序的组成部分。</w:t>
      </w:r>
    </w:p>
    <w:p w14:paraId="4A4D0C64" w14:textId="2CA6C5E1" w:rsidR="008A2C5C" w:rsidRPr="00377A4C" w:rsidRDefault="00EE2457" w:rsidP="008A2C5C">
      <w:pPr>
        <w:rPr>
          <w:rFonts w:ascii="宋体" w:hAnsi="宋体"/>
          <w:szCs w:val="21"/>
        </w:rPr>
      </w:pPr>
      <w:r w:rsidRPr="00377A4C">
        <w:rPr>
          <w:rFonts w:ascii="宋体" w:hAnsi="宋体" w:hint="eastAsia"/>
          <w:szCs w:val="21"/>
        </w:rPr>
        <w:t xml:space="preserve">（ </w:t>
      </w:r>
      <w:r w:rsidRPr="00377A4C">
        <w:rPr>
          <w:rFonts w:ascii="宋体" w:hAnsi="宋体"/>
          <w:szCs w:val="21"/>
        </w:rPr>
        <w:t xml:space="preserve"> </w:t>
      </w:r>
      <w:r w:rsidRPr="00377A4C">
        <w:rPr>
          <w:rFonts w:ascii="宋体" w:hAnsi="宋体" w:hint="eastAsia"/>
          <w:szCs w:val="21"/>
        </w:rPr>
        <w:t>）1</w:t>
      </w:r>
      <w:r w:rsidRPr="00377A4C">
        <w:rPr>
          <w:rFonts w:ascii="宋体" w:hAnsi="宋体"/>
          <w:szCs w:val="21"/>
        </w:rPr>
        <w:t>6</w:t>
      </w:r>
      <w:r w:rsidRPr="00377A4C">
        <w:rPr>
          <w:rFonts w:ascii="宋体" w:hAnsi="宋体" w:hint="eastAsia"/>
          <w:szCs w:val="21"/>
        </w:rPr>
        <w:t>.</w:t>
      </w:r>
      <w:r w:rsidR="008A2C5C" w:rsidRPr="00377A4C">
        <w:rPr>
          <w:rFonts w:ascii="宋体" w:hAnsi="宋体" w:hint="eastAsia"/>
          <w:szCs w:val="21"/>
        </w:rPr>
        <w:t>利用科目汇总表可以进行发生额试算平衡。</w:t>
      </w:r>
    </w:p>
    <w:p w14:paraId="4A1B27DF" w14:textId="5773ACB9" w:rsidR="00EE2457" w:rsidRPr="00377A4C" w:rsidRDefault="00EE2457" w:rsidP="00EE2457">
      <w:r w:rsidRPr="00377A4C">
        <w:rPr>
          <w:rFonts w:ascii="宋体" w:hAnsi="宋体" w:hint="eastAsia"/>
          <w:szCs w:val="21"/>
        </w:rPr>
        <w:t xml:space="preserve">（ </w:t>
      </w:r>
      <w:r w:rsidRPr="00377A4C">
        <w:rPr>
          <w:rFonts w:ascii="宋体" w:hAnsi="宋体"/>
          <w:szCs w:val="21"/>
        </w:rPr>
        <w:t xml:space="preserve"> </w:t>
      </w:r>
      <w:r w:rsidRPr="00377A4C">
        <w:rPr>
          <w:rFonts w:ascii="宋体" w:hAnsi="宋体" w:hint="eastAsia"/>
          <w:szCs w:val="21"/>
        </w:rPr>
        <w:t>）1</w:t>
      </w:r>
      <w:r w:rsidRPr="00377A4C">
        <w:rPr>
          <w:rFonts w:ascii="宋体" w:hAnsi="宋体"/>
          <w:szCs w:val="21"/>
        </w:rPr>
        <w:t>7</w:t>
      </w:r>
      <w:r w:rsidRPr="00377A4C">
        <w:rPr>
          <w:rFonts w:ascii="宋体" w:hAnsi="宋体" w:hint="eastAsia"/>
          <w:szCs w:val="21"/>
        </w:rPr>
        <w:t>.</w:t>
      </w:r>
      <w:r w:rsidR="004A78E0" w:rsidRPr="00377A4C">
        <w:rPr>
          <w:rFonts w:ascii="宋体" w:hAnsi="宋体" w:hint="eastAsia"/>
          <w:szCs w:val="21"/>
        </w:rPr>
        <w:t>科目汇总表核算程序是指根据科目汇总表逐日逐笔登记总账。</w:t>
      </w:r>
    </w:p>
    <w:p w14:paraId="528E33E4" w14:textId="148EC2E4" w:rsidR="008A2C5C" w:rsidRPr="00377A4C" w:rsidRDefault="00EE2457" w:rsidP="008A2C5C">
      <w:pPr>
        <w:rPr>
          <w:rFonts w:ascii="宋体" w:hAnsi="宋体"/>
          <w:szCs w:val="21"/>
        </w:rPr>
      </w:pPr>
      <w:r w:rsidRPr="00377A4C">
        <w:rPr>
          <w:rFonts w:ascii="宋体" w:hAnsi="宋体" w:hint="eastAsia"/>
          <w:szCs w:val="21"/>
        </w:rPr>
        <w:t xml:space="preserve">（ </w:t>
      </w:r>
      <w:r w:rsidRPr="00377A4C">
        <w:rPr>
          <w:rFonts w:ascii="宋体" w:hAnsi="宋体"/>
          <w:szCs w:val="21"/>
        </w:rPr>
        <w:t xml:space="preserve"> </w:t>
      </w:r>
      <w:r w:rsidRPr="00377A4C">
        <w:rPr>
          <w:rFonts w:ascii="宋体" w:hAnsi="宋体" w:hint="eastAsia"/>
          <w:szCs w:val="21"/>
        </w:rPr>
        <w:t>）1</w:t>
      </w:r>
      <w:r w:rsidRPr="00377A4C">
        <w:rPr>
          <w:rFonts w:ascii="宋体" w:hAnsi="宋体"/>
          <w:szCs w:val="21"/>
        </w:rPr>
        <w:t>8</w:t>
      </w:r>
      <w:r w:rsidRPr="00377A4C">
        <w:rPr>
          <w:rFonts w:ascii="宋体" w:hAnsi="宋体" w:hint="eastAsia"/>
          <w:szCs w:val="21"/>
        </w:rPr>
        <w:t>.</w:t>
      </w:r>
      <w:r w:rsidR="008A2C5C" w:rsidRPr="00377A4C">
        <w:rPr>
          <w:rFonts w:ascii="宋体" w:hAnsi="宋体" w:hint="eastAsia"/>
          <w:szCs w:val="21"/>
        </w:rPr>
        <w:t>记账凭证核算程序的特点是根据每张记账凭证逐笔登记总账。</w:t>
      </w:r>
    </w:p>
    <w:p w14:paraId="305FEBB5" w14:textId="73472481" w:rsidR="008A2C5C" w:rsidRPr="00377A4C" w:rsidRDefault="00EE2457" w:rsidP="008A2C5C">
      <w:pPr>
        <w:rPr>
          <w:rFonts w:ascii="宋体" w:hAnsi="宋体"/>
          <w:szCs w:val="21"/>
        </w:rPr>
      </w:pPr>
      <w:r w:rsidRPr="00377A4C">
        <w:rPr>
          <w:rFonts w:ascii="宋体" w:hAnsi="宋体" w:hint="eastAsia"/>
          <w:szCs w:val="21"/>
        </w:rPr>
        <w:t xml:space="preserve">（ </w:t>
      </w:r>
      <w:r w:rsidRPr="00377A4C">
        <w:rPr>
          <w:rFonts w:ascii="宋体" w:hAnsi="宋体"/>
          <w:szCs w:val="21"/>
        </w:rPr>
        <w:t xml:space="preserve"> </w:t>
      </w:r>
      <w:r w:rsidRPr="00377A4C">
        <w:rPr>
          <w:rFonts w:ascii="宋体" w:hAnsi="宋体" w:hint="eastAsia"/>
          <w:szCs w:val="21"/>
        </w:rPr>
        <w:t>）1</w:t>
      </w:r>
      <w:r w:rsidRPr="00377A4C">
        <w:rPr>
          <w:rFonts w:ascii="宋体" w:hAnsi="宋体"/>
          <w:szCs w:val="21"/>
        </w:rPr>
        <w:t>9</w:t>
      </w:r>
      <w:r w:rsidRPr="00377A4C">
        <w:rPr>
          <w:rFonts w:ascii="宋体" w:hAnsi="宋体" w:hint="eastAsia"/>
          <w:szCs w:val="21"/>
        </w:rPr>
        <w:t>.</w:t>
      </w:r>
      <w:r w:rsidR="008A2C5C" w:rsidRPr="00377A4C">
        <w:rPr>
          <w:rFonts w:ascii="宋体" w:hAnsi="宋体" w:hint="eastAsia"/>
          <w:szCs w:val="21"/>
        </w:rPr>
        <w:t>记账凭证核算程序是最基本的核算程序,其特点是登记总账的工作量较</w:t>
      </w:r>
      <w:r w:rsidR="004A78E0" w:rsidRPr="00377A4C">
        <w:rPr>
          <w:rFonts w:ascii="宋体" w:hAnsi="宋体" w:hint="eastAsia"/>
          <w:szCs w:val="21"/>
        </w:rPr>
        <w:t>大</w:t>
      </w:r>
      <w:r w:rsidR="008A2C5C" w:rsidRPr="00377A4C">
        <w:rPr>
          <w:rFonts w:ascii="宋体" w:hAnsi="宋体" w:hint="eastAsia"/>
          <w:szCs w:val="21"/>
        </w:rPr>
        <w:t>。</w:t>
      </w:r>
    </w:p>
    <w:p w14:paraId="7BE5A50F" w14:textId="0B506061" w:rsidR="004A78E0" w:rsidRPr="00377A4C" w:rsidRDefault="00EE2457" w:rsidP="004A78E0">
      <w:pPr>
        <w:rPr>
          <w:rFonts w:ascii="宋体" w:hAnsi="宋体"/>
          <w:szCs w:val="21"/>
        </w:rPr>
      </w:pPr>
      <w:r w:rsidRPr="00377A4C">
        <w:rPr>
          <w:rFonts w:ascii="宋体" w:hAnsi="宋体" w:hint="eastAsia"/>
          <w:szCs w:val="21"/>
        </w:rPr>
        <w:t xml:space="preserve">（ </w:t>
      </w:r>
      <w:r w:rsidRPr="00377A4C">
        <w:rPr>
          <w:rFonts w:ascii="宋体" w:hAnsi="宋体"/>
          <w:szCs w:val="21"/>
        </w:rPr>
        <w:t xml:space="preserve"> </w:t>
      </w:r>
      <w:r w:rsidRPr="00377A4C">
        <w:rPr>
          <w:rFonts w:ascii="宋体" w:hAnsi="宋体" w:hint="eastAsia"/>
          <w:szCs w:val="21"/>
        </w:rPr>
        <w:t>）</w:t>
      </w:r>
      <w:r w:rsidRPr="00377A4C">
        <w:rPr>
          <w:rFonts w:ascii="宋体" w:hAnsi="宋体"/>
          <w:szCs w:val="21"/>
        </w:rPr>
        <w:t>20</w:t>
      </w:r>
      <w:r w:rsidRPr="00377A4C">
        <w:rPr>
          <w:rFonts w:ascii="宋体" w:hAnsi="宋体" w:hint="eastAsia"/>
          <w:szCs w:val="21"/>
        </w:rPr>
        <w:t>.</w:t>
      </w:r>
      <w:r w:rsidR="004A78E0" w:rsidRPr="00377A4C">
        <w:rPr>
          <w:rFonts w:ascii="宋体" w:hAnsi="宋体" w:hint="eastAsia"/>
          <w:szCs w:val="21"/>
        </w:rPr>
        <w:t>各种会计核算程序的主要区别是登记总分类账的依据和方法不同。</w:t>
      </w:r>
    </w:p>
    <w:p w14:paraId="00A66D44" w14:textId="33FA22DE" w:rsidR="008A2C5C" w:rsidRPr="00377A4C" w:rsidRDefault="008A2C5C" w:rsidP="008A2C5C">
      <w:pPr>
        <w:rPr>
          <w:rFonts w:ascii="宋体" w:hAnsi="宋体"/>
          <w:szCs w:val="21"/>
        </w:rPr>
      </w:pPr>
    </w:p>
    <w:sectPr w:rsidR="008A2C5C" w:rsidRPr="00377A4C">
      <w:headerReference w:type="even" r:id="rId8"/>
      <w:headerReference w:type="default" r:id="rId9"/>
      <w:footerReference w:type="even" r:id="rId10"/>
      <w:headerReference w:type="first" r:id="rId11"/>
      <w:footerReference w:type="first" r:id="rId12"/>
      <w:pgSz w:w="23814" w:h="16839" w:orient="landscape"/>
      <w:pgMar w:top="851" w:right="720" w:bottom="720" w:left="720" w:header="567" w:footer="567" w:gutter="0"/>
      <w:paperSrc w:other="4"/>
      <w:pgBorders w:offsetFrom="page">
        <w:top w:val="dashed" w:sz="4" w:space="24" w:color="auto"/>
        <w:left w:val="dashed" w:sz="4" w:space="24" w:color="auto"/>
        <w:bottom w:val="dashed" w:sz="4" w:space="24" w:color="auto"/>
        <w:right w:val="dashed" w:sz="4" w:space="24" w:color="auto"/>
      </w:pgBorders>
      <w:cols w:num="2" w:sep="1"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A169B" w14:textId="77777777" w:rsidR="0015484B" w:rsidRDefault="0015484B">
      <w:r>
        <w:separator/>
      </w:r>
    </w:p>
  </w:endnote>
  <w:endnote w:type="continuationSeparator" w:id="0">
    <w:p w14:paraId="17EC16E7" w14:textId="77777777" w:rsidR="0015484B" w:rsidRDefault="00154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70CBA" w14:textId="3E5D7860" w:rsidR="0039323E" w:rsidRDefault="00345549">
    <w:pPr>
      <w:pStyle w:val="a3"/>
      <w:ind w:firstLineChars="2300" w:firstLine="4140"/>
    </w:pPr>
    <w:r>
      <w:rPr>
        <w:rFonts w:hint="eastAsia"/>
      </w:rPr>
      <w:t xml:space="preserve">  </w:t>
    </w:r>
    <w:r>
      <w:rPr>
        <w:rFonts w:hint="eastAsia"/>
        <w:kern w:val="0"/>
        <w:szCs w:val="21"/>
      </w:rPr>
      <w:t>第</w:t>
    </w:r>
    <w:r>
      <w:rPr>
        <w:rFonts w:hint="eastAsia"/>
        <w:kern w:val="0"/>
        <w:szCs w:val="21"/>
      </w:rPr>
      <w:t xml:space="preserve"> </w:t>
    </w:r>
    <w:r>
      <w:rPr>
        <w:kern w:val="0"/>
        <w:szCs w:val="21"/>
      </w:rPr>
      <w:fldChar w:fldCharType="begin"/>
    </w:r>
    <w:r>
      <w:rPr>
        <w:kern w:val="0"/>
        <w:szCs w:val="21"/>
      </w:rPr>
      <w:instrText xml:space="preserve"> </w:instrText>
    </w:r>
    <w:r>
      <w:rPr>
        <w:rFonts w:hint="eastAsia"/>
        <w:kern w:val="0"/>
        <w:szCs w:val="21"/>
      </w:rPr>
      <w:instrText>=</w:instrText>
    </w:r>
    <w:r>
      <w:rPr>
        <w:rStyle w:val="a8"/>
      </w:rPr>
      <w:fldChar w:fldCharType="begin"/>
    </w:r>
    <w:r>
      <w:rPr>
        <w:rStyle w:val="a8"/>
      </w:rPr>
      <w:instrText xml:space="preserve"> PAGE </w:instrText>
    </w:r>
    <w:r>
      <w:rPr>
        <w:rStyle w:val="a8"/>
      </w:rPr>
      <w:fldChar w:fldCharType="separate"/>
    </w:r>
    <w:r w:rsidR="00675F9B">
      <w:rPr>
        <w:rStyle w:val="a8"/>
        <w:noProof/>
      </w:rPr>
      <w:instrText>2</w:instrText>
    </w:r>
    <w:r>
      <w:rPr>
        <w:rStyle w:val="a8"/>
      </w:rPr>
      <w:fldChar w:fldCharType="end"/>
    </w:r>
    <w:r>
      <w:rPr>
        <w:rStyle w:val="a8"/>
        <w:rFonts w:hint="eastAsia"/>
      </w:rPr>
      <w:instrText>*2-1</w:instrText>
    </w:r>
    <w:r>
      <w:rPr>
        <w:kern w:val="0"/>
        <w:szCs w:val="21"/>
      </w:rPr>
      <w:instrText xml:space="preserve"> </w:instrText>
    </w:r>
    <w:r>
      <w:rPr>
        <w:kern w:val="0"/>
        <w:szCs w:val="21"/>
      </w:rPr>
      <w:fldChar w:fldCharType="separate"/>
    </w:r>
    <w:r w:rsidR="00675F9B">
      <w:rPr>
        <w:noProof/>
        <w:kern w:val="0"/>
        <w:szCs w:val="21"/>
      </w:rPr>
      <w:t>3</w:t>
    </w:r>
    <w:r>
      <w:rPr>
        <w:kern w:val="0"/>
        <w:szCs w:val="21"/>
      </w:rPr>
      <w:fldChar w:fldCharType="end"/>
    </w:r>
    <w:r>
      <w:rPr>
        <w:rFonts w:hint="eastAsia"/>
        <w:kern w:val="0"/>
        <w:szCs w:val="21"/>
      </w:rPr>
      <w:t xml:space="preserve"> </w:t>
    </w:r>
    <w:r>
      <w:rPr>
        <w:rFonts w:hint="eastAsia"/>
        <w:kern w:val="0"/>
        <w:szCs w:val="21"/>
      </w:rPr>
      <w:t>页</w:t>
    </w:r>
    <w:r>
      <w:rPr>
        <w:rFonts w:hint="eastAsia"/>
        <w:kern w:val="0"/>
        <w:szCs w:val="21"/>
      </w:rPr>
      <w:t xml:space="preserve">                                                                </w:t>
    </w:r>
    <w:r>
      <w:rPr>
        <w:rFonts w:hint="eastAsia"/>
        <w:kern w:val="0"/>
        <w:szCs w:val="21"/>
      </w:rPr>
      <w:t>（共</w:t>
    </w:r>
    <w:r>
      <w:rPr>
        <w:rFonts w:hint="eastAsia"/>
        <w:kern w:val="0"/>
        <w:szCs w:val="21"/>
      </w:rPr>
      <w:t xml:space="preserve"> </w:t>
    </w:r>
    <w:r>
      <w:rPr>
        <w:kern w:val="0"/>
        <w:szCs w:val="21"/>
      </w:rPr>
      <w:fldChar w:fldCharType="begin"/>
    </w:r>
    <w:r>
      <w:rPr>
        <w:kern w:val="0"/>
        <w:szCs w:val="21"/>
      </w:rPr>
      <w:instrText xml:space="preserve"> NUMPAGES </w:instrText>
    </w:r>
    <w:r>
      <w:rPr>
        <w:kern w:val="0"/>
        <w:szCs w:val="21"/>
      </w:rPr>
      <w:fldChar w:fldCharType="separate"/>
    </w:r>
    <w:r>
      <w:rPr>
        <w:kern w:val="0"/>
        <w:szCs w:val="21"/>
      </w:rPr>
      <w:t>2</w:t>
    </w:r>
    <w:r>
      <w:rPr>
        <w:kern w:val="0"/>
        <w:szCs w:val="21"/>
      </w:rPr>
      <w:fldChar w:fldCharType="end"/>
    </w:r>
    <w:r>
      <w:rPr>
        <w:rFonts w:hint="eastAsia"/>
        <w:kern w:val="0"/>
        <w:szCs w:val="21"/>
      </w:rPr>
      <w:t xml:space="preserve"> </w:t>
    </w:r>
    <w:r>
      <w:rPr>
        <w:rFonts w:hint="eastAsia"/>
        <w:kern w:val="0"/>
        <w:szCs w:val="21"/>
      </w:rPr>
      <w:t>面</w:t>
    </w:r>
    <w:r>
      <w:rPr>
        <w:rFonts w:hint="eastAsia"/>
      </w:rPr>
      <w:t xml:space="preserve"> </w:t>
    </w:r>
    <w:r>
      <w:rPr>
        <w:rFonts w:hint="eastAsia"/>
        <w:kern w:val="0"/>
        <w:szCs w:val="21"/>
      </w:rPr>
      <w:t>）</w:t>
    </w:r>
    <w:r>
      <w:rPr>
        <w:rFonts w:hint="eastAsia"/>
      </w:rPr>
      <w:t xml:space="preserve">                                                          </w:t>
    </w:r>
    <w:r>
      <w:rPr>
        <w:rFonts w:hint="eastAsia"/>
        <w:kern w:val="0"/>
        <w:szCs w:val="21"/>
      </w:rPr>
      <w:t>第</w:t>
    </w:r>
    <w:r>
      <w:rPr>
        <w:rFonts w:hint="eastAsia"/>
        <w:kern w:val="0"/>
        <w:szCs w:val="21"/>
      </w:rPr>
      <w:t xml:space="preserve"> </w:t>
    </w:r>
    <w:r>
      <w:rPr>
        <w:kern w:val="0"/>
        <w:szCs w:val="21"/>
      </w:rPr>
      <w:fldChar w:fldCharType="begin"/>
    </w:r>
    <w:r>
      <w:rPr>
        <w:kern w:val="0"/>
        <w:szCs w:val="21"/>
      </w:rPr>
      <w:instrText xml:space="preserve"> </w:instrText>
    </w:r>
    <w:r>
      <w:rPr>
        <w:rFonts w:hint="eastAsia"/>
        <w:kern w:val="0"/>
        <w:szCs w:val="21"/>
      </w:rPr>
      <w:instrText>=</w:instrText>
    </w:r>
    <w:r>
      <w:rPr>
        <w:rStyle w:val="a8"/>
      </w:rPr>
      <w:fldChar w:fldCharType="begin"/>
    </w:r>
    <w:r>
      <w:rPr>
        <w:rStyle w:val="a8"/>
      </w:rPr>
      <w:instrText xml:space="preserve"> PAGE </w:instrText>
    </w:r>
    <w:r>
      <w:rPr>
        <w:rStyle w:val="a8"/>
      </w:rPr>
      <w:fldChar w:fldCharType="separate"/>
    </w:r>
    <w:r w:rsidR="00675F9B">
      <w:rPr>
        <w:rStyle w:val="a8"/>
        <w:noProof/>
      </w:rPr>
      <w:instrText>2</w:instrText>
    </w:r>
    <w:r>
      <w:rPr>
        <w:rStyle w:val="a8"/>
      </w:rPr>
      <w:fldChar w:fldCharType="end"/>
    </w:r>
    <w:r>
      <w:rPr>
        <w:rStyle w:val="a8"/>
        <w:rFonts w:hint="eastAsia"/>
      </w:rPr>
      <w:instrText>*2</w:instrText>
    </w:r>
    <w:r>
      <w:rPr>
        <w:kern w:val="0"/>
        <w:szCs w:val="21"/>
      </w:rPr>
      <w:instrText xml:space="preserve"> </w:instrText>
    </w:r>
    <w:r>
      <w:rPr>
        <w:kern w:val="0"/>
        <w:szCs w:val="21"/>
      </w:rPr>
      <w:fldChar w:fldCharType="separate"/>
    </w:r>
    <w:r w:rsidR="00675F9B">
      <w:rPr>
        <w:noProof/>
        <w:kern w:val="0"/>
        <w:szCs w:val="21"/>
      </w:rPr>
      <w:t>4</w:t>
    </w:r>
    <w:r>
      <w:rPr>
        <w:kern w:val="0"/>
        <w:szCs w:val="21"/>
      </w:rPr>
      <w:fldChar w:fldCharType="end"/>
    </w:r>
    <w:r>
      <w:rPr>
        <w:rFonts w:hint="eastAsia"/>
        <w:kern w:val="0"/>
        <w:szCs w:val="21"/>
      </w:rPr>
      <w:t xml:space="preserve"> </w:t>
    </w:r>
    <w:r>
      <w:rPr>
        <w:rFonts w:hint="eastAsia"/>
        <w:kern w:val="0"/>
        <w:szCs w:val="21"/>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971B9" w14:textId="03570AF6" w:rsidR="0039323E" w:rsidRDefault="00345549">
    <w:pPr>
      <w:pStyle w:val="a3"/>
    </w:pPr>
    <w:r>
      <w:rPr>
        <w:rFonts w:hint="eastAsia"/>
      </w:rPr>
      <w:t xml:space="preserve">                                              </w:t>
    </w:r>
    <w:r>
      <w:rPr>
        <w:rFonts w:hint="eastAsia"/>
        <w:kern w:val="0"/>
        <w:szCs w:val="21"/>
      </w:rPr>
      <w:t>第</w:t>
    </w:r>
    <w:r>
      <w:rPr>
        <w:rFonts w:hint="eastAsia"/>
        <w:kern w:val="0"/>
        <w:szCs w:val="21"/>
      </w:rPr>
      <w:t xml:space="preserve"> </w:t>
    </w:r>
    <w:r>
      <w:rPr>
        <w:kern w:val="0"/>
        <w:szCs w:val="21"/>
      </w:rPr>
      <w:fldChar w:fldCharType="begin"/>
    </w:r>
    <w:r>
      <w:rPr>
        <w:kern w:val="0"/>
        <w:szCs w:val="21"/>
      </w:rPr>
      <w:instrText xml:space="preserve"> </w:instrText>
    </w:r>
    <w:r>
      <w:rPr>
        <w:rFonts w:hint="eastAsia"/>
        <w:kern w:val="0"/>
        <w:szCs w:val="21"/>
      </w:rPr>
      <w:instrText>=</w:instrText>
    </w:r>
    <w:r>
      <w:rPr>
        <w:rStyle w:val="a8"/>
      </w:rPr>
      <w:fldChar w:fldCharType="begin"/>
    </w:r>
    <w:r>
      <w:rPr>
        <w:rStyle w:val="a8"/>
      </w:rPr>
      <w:instrText xml:space="preserve"> PAGE </w:instrText>
    </w:r>
    <w:r>
      <w:rPr>
        <w:rStyle w:val="a8"/>
      </w:rPr>
      <w:fldChar w:fldCharType="separate"/>
    </w:r>
    <w:r w:rsidR="00675F9B">
      <w:rPr>
        <w:rStyle w:val="a8"/>
        <w:noProof/>
      </w:rPr>
      <w:instrText>1</w:instrText>
    </w:r>
    <w:r>
      <w:rPr>
        <w:rStyle w:val="a8"/>
      </w:rPr>
      <w:fldChar w:fldCharType="end"/>
    </w:r>
    <w:r>
      <w:rPr>
        <w:rStyle w:val="a8"/>
        <w:rFonts w:hint="eastAsia"/>
      </w:rPr>
      <w:instrText>*2-1</w:instrText>
    </w:r>
    <w:r>
      <w:rPr>
        <w:kern w:val="0"/>
        <w:szCs w:val="21"/>
      </w:rPr>
      <w:instrText xml:space="preserve"> </w:instrText>
    </w:r>
    <w:r>
      <w:rPr>
        <w:kern w:val="0"/>
        <w:szCs w:val="21"/>
      </w:rPr>
      <w:fldChar w:fldCharType="separate"/>
    </w:r>
    <w:r w:rsidR="00675F9B">
      <w:rPr>
        <w:noProof/>
        <w:kern w:val="0"/>
        <w:szCs w:val="21"/>
      </w:rPr>
      <w:t>1</w:t>
    </w:r>
    <w:r>
      <w:rPr>
        <w:kern w:val="0"/>
        <w:szCs w:val="21"/>
      </w:rPr>
      <w:fldChar w:fldCharType="end"/>
    </w:r>
    <w:r>
      <w:rPr>
        <w:rFonts w:hint="eastAsia"/>
        <w:kern w:val="0"/>
        <w:szCs w:val="21"/>
      </w:rPr>
      <w:t>页</w:t>
    </w:r>
    <w:r>
      <w:rPr>
        <w:rFonts w:hint="eastAsia"/>
        <w:kern w:val="0"/>
        <w:szCs w:val="21"/>
      </w:rPr>
      <w:t xml:space="preserve">                                                                  </w:t>
    </w:r>
    <w:r>
      <w:rPr>
        <w:rFonts w:hint="eastAsia"/>
        <w:kern w:val="0"/>
        <w:szCs w:val="21"/>
      </w:rPr>
      <w:t>（共</w:t>
    </w:r>
    <w:r>
      <w:rPr>
        <w:rFonts w:hint="eastAsia"/>
        <w:kern w:val="0"/>
        <w:szCs w:val="21"/>
      </w:rPr>
      <w:t xml:space="preserve"> </w:t>
    </w:r>
    <w:r>
      <w:rPr>
        <w:kern w:val="0"/>
        <w:szCs w:val="21"/>
      </w:rPr>
      <w:fldChar w:fldCharType="begin"/>
    </w:r>
    <w:r>
      <w:rPr>
        <w:kern w:val="0"/>
        <w:szCs w:val="21"/>
      </w:rPr>
      <w:instrText xml:space="preserve"> NUMPAGES </w:instrText>
    </w:r>
    <w:r>
      <w:rPr>
        <w:kern w:val="0"/>
        <w:szCs w:val="21"/>
      </w:rPr>
      <w:fldChar w:fldCharType="separate"/>
    </w:r>
    <w:r>
      <w:rPr>
        <w:kern w:val="0"/>
        <w:szCs w:val="21"/>
      </w:rPr>
      <w:t>1</w:t>
    </w:r>
    <w:r>
      <w:rPr>
        <w:kern w:val="0"/>
        <w:szCs w:val="21"/>
      </w:rPr>
      <w:fldChar w:fldCharType="end"/>
    </w:r>
    <w:r>
      <w:rPr>
        <w:rFonts w:hint="eastAsia"/>
        <w:kern w:val="0"/>
        <w:szCs w:val="21"/>
      </w:rPr>
      <w:t xml:space="preserve"> </w:t>
    </w:r>
    <w:r>
      <w:rPr>
        <w:rFonts w:hint="eastAsia"/>
        <w:kern w:val="0"/>
        <w:szCs w:val="21"/>
      </w:rPr>
      <w:t>面）</w:t>
    </w:r>
    <w:r>
      <w:rPr>
        <w:rFonts w:hint="eastAsia"/>
        <w:kern w:val="0"/>
        <w:szCs w:val="21"/>
      </w:rPr>
      <w:t xml:space="preserve">                                                         </w:t>
    </w:r>
    <w:r>
      <w:rPr>
        <w:rFonts w:hint="eastAsia"/>
        <w:kern w:val="0"/>
        <w:szCs w:val="21"/>
      </w:rPr>
      <w:t>第</w:t>
    </w:r>
    <w:r>
      <w:rPr>
        <w:rFonts w:hint="eastAsia"/>
        <w:kern w:val="0"/>
        <w:szCs w:val="21"/>
      </w:rPr>
      <w:t xml:space="preserve"> </w:t>
    </w:r>
    <w:r>
      <w:rPr>
        <w:kern w:val="0"/>
        <w:szCs w:val="21"/>
      </w:rPr>
      <w:fldChar w:fldCharType="begin"/>
    </w:r>
    <w:r>
      <w:rPr>
        <w:kern w:val="0"/>
        <w:szCs w:val="21"/>
      </w:rPr>
      <w:instrText xml:space="preserve"> </w:instrText>
    </w:r>
    <w:r>
      <w:rPr>
        <w:rFonts w:hint="eastAsia"/>
        <w:kern w:val="0"/>
        <w:szCs w:val="21"/>
      </w:rPr>
      <w:instrText>=</w:instrText>
    </w:r>
    <w:r>
      <w:rPr>
        <w:kern w:val="0"/>
        <w:szCs w:val="21"/>
      </w:rPr>
      <w:fldChar w:fldCharType="begin"/>
    </w:r>
    <w:r>
      <w:rPr>
        <w:kern w:val="0"/>
        <w:szCs w:val="21"/>
      </w:rPr>
      <w:instrText xml:space="preserve"> PAGE </w:instrText>
    </w:r>
    <w:r>
      <w:rPr>
        <w:kern w:val="0"/>
        <w:szCs w:val="21"/>
      </w:rPr>
      <w:fldChar w:fldCharType="separate"/>
    </w:r>
    <w:r w:rsidR="00675F9B">
      <w:rPr>
        <w:noProof/>
        <w:kern w:val="0"/>
        <w:szCs w:val="21"/>
      </w:rPr>
      <w:instrText>1</w:instrText>
    </w:r>
    <w:r>
      <w:rPr>
        <w:kern w:val="0"/>
        <w:szCs w:val="21"/>
      </w:rPr>
      <w:fldChar w:fldCharType="end"/>
    </w:r>
    <w:r>
      <w:rPr>
        <w:rFonts w:hint="eastAsia"/>
        <w:kern w:val="0"/>
        <w:szCs w:val="21"/>
      </w:rPr>
      <w:instrText>*2</w:instrText>
    </w:r>
    <w:r>
      <w:rPr>
        <w:kern w:val="0"/>
        <w:szCs w:val="21"/>
      </w:rPr>
      <w:instrText xml:space="preserve"> </w:instrText>
    </w:r>
    <w:r>
      <w:rPr>
        <w:kern w:val="0"/>
        <w:szCs w:val="21"/>
      </w:rPr>
      <w:fldChar w:fldCharType="separate"/>
    </w:r>
    <w:r w:rsidR="00675F9B">
      <w:rPr>
        <w:noProof/>
        <w:kern w:val="0"/>
        <w:szCs w:val="21"/>
      </w:rPr>
      <w:t>2</w:t>
    </w:r>
    <w:r>
      <w:rPr>
        <w:kern w:val="0"/>
        <w:szCs w:val="21"/>
      </w:rPr>
      <w:fldChar w:fldCharType="end"/>
    </w:r>
    <w:r>
      <w:rPr>
        <w:rFonts w:hint="eastAsia"/>
        <w:kern w:val="0"/>
        <w:szCs w:val="21"/>
      </w:rPr>
      <w:t xml:space="preserve"> </w:t>
    </w:r>
    <w:r>
      <w:rPr>
        <w:rFonts w:hint="eastAsia"/>
        <w:kern w:val="0"/>
        <w:szCs w:val="21"/>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71A2A" w14:textId="77777777" w:rsidR="0015484B" w:rsidRDefault="0015484B">
      <w:r>
        <w:separator/>
      </w:r>
    </w:p>
  </w:footnote>
  <w:footnote w:type="continuationSeparator" w:id="0">
    <w:p w14:paraId="478654E1" w14:textId="77777777" w:rsidR="0015484B" w:rsidRDefault="001548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81CE5" w14:textId="77777777" w:rsidR="0039323E" w:rsidRDefault="0015484B">
    <w:pPr>
      <w:pStyle w:val="a5"/>
      <w:jc w:val="left"/>
      <w:rPr>
        <w:sz w:val="28"/>
        <w:szCs w:val="28"/>
      </w:rPr>
    </w:pPr>
    <w:r>
      <w:rPr>
        <w:sz w:val="28"/>
        <w:szCs w:val="28"/>
      </w:rPr>
      <w:pict w14:anchorId="0E995D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854688" o:spid="_x0000_s3075" type="#_x0000_t136" style="position:absolute;margin-left:0;margin-top:0;width:810pt;height:90pt;rotation:315;z-index:-251656192;mso-position-horizontal:center;mso-position-horizontal-relative:margin;mso-position-vertical:center;mso-position-vertical-relative:margin;mso-width-relative:page;mso-height-relative:page" o:allowincell="f" fillcolor="#f2f2f2" stroked="f">
          <v:fill opacity=".5"/>
          <v:textpath style="font-family:&quot;宋体&quot;;font-size:90pt" fitpath="t" string="集美工业学校考试卷"/>
          <w10:wrap anchorx="margin" anchory="margin"/>
        </v:shape>
      </w:pict>
    </w:r>
    <w:r w:rsidR="00345549">
      <w:rPr>
        <w:sz w:val="28"/>
        <w:szCs w:val="28"/>
      </w:rPr>
      <w:t xml:space="preserve"> https://www.jmgyxx.com/</w:t>
    </w:r>
    <w:r w:rsidR="00345549">
      <w:rPr>
        <w:rFonts w:hint="eastAsia"/>
        <w:sz w:val="28"/>
        <w:szCs w:val="28"/>
      </w:rPr>
      <w:t xml:space="preserve">       </w:t>
    </w:r>
    <w:r w:rsidR="00345549">
      <w:rPr>
        <w:rFonts w:hint="eastAsia"/>
        <w:b/>
        <w:sz w:val="28"/>
        <w:szCs w:val="28"/>
      </w:rPr>
      <w:t>集美工业学校</w:t>
    </w:r>
    <w:r w:rsidR="00345549">
      <w:rPr>
        <w:rFonts w:hint="eastAsia"/>
        <w:b/>
        <w:sz w:val="28"/>
        <w:szCs w:val="28"/>
      </w:rPr>
      <w:t xml:space="preserve"> -</w:t>
    </w:r>
    <w:r w:rsidR="00345549">
      <w:rPr>
        <w:rFonts w:hint="eastAsia"/>
        <w:b/>
        <w:sz w:val="28"/>
        <w:szCs w:val="28"/>
      </w:rPr>
      <w:t>考试卷</w:t>
    </w:r>
    <w:r w:rsidR="00345549">
      <w:rPr>
        <w:rFonts w:hint="eastAsia"/>
        <w:sz w:val="28"/>
        <w:szCs w:val="28"/>
      </w:rPr>
      <w:t xml:space="preserve">                                       </w:t>
    </w:r>
    <w:r w:rsidR="00345549">
      <w:rPr>
        <w:rFonts w:hint="eastAsia"/>
        <w:sz w:val="28"/>
        <w:szCs w:val="28"/>
      </w:rPr>
      <w:sym w:font="Wingdings" w:char="F0FE"/>
    </w:r>
    <w:r w:rsidR="00345549">
      <w:rPr>
        <w:rFonts w:hint="eastAsia"/>
        <w:sz w:val="28"/>
        <w:szCs w:val="28"/>
      </w:rPr>
      <w:t xml:space="preserve"> </w:t>
    </w:r>
    <w:r w:rsidR="00345549">
      <w:rPr>
        <w:rFonts w:hint="eastAsia"/>
        <w:sz w:val="28"/>
        <w:szCs w:val="28"/>
      </w:rPr>
      <w:t>诚信考试</w:t>
    </w:r>
    <w:r w:rsidR="00345549">
      <w:rPr>
        <w:rFonts w:hint="eastAsia"/>
        <w:sz w:val="28"/>
        <w:szCs w:val="28"/>
      </w:rPr>
      <w:t xml:space="preserve">   </w:t>
    </w:r>
    <w:r w:rsidR="00345549">
      <w:rPr>
        <w:rFonts w:hint="eastAsia"/>
        <w:sz w:val="28"/>
        <w:szCs w:val="28"/>
      </w:rPr>
      <w:sym w:font="Wingdings" w:char="F0FE"/>
    </w:r>
    <w:r w:rsidR="00345549">
      <w:rPr>
        <w:rFonts w:hint="eastAsia"/>
        <w:sz w:val="28"/>
        <w:szCs w:val="28"/>
      </w:rPr>
      <w:t>认真作答</w:t>
    </w:r>
    <w:r w:rsidR="00345549">
      <w:rPr>
        <w:rFonts w:hint="eastAsia"/>
        <w:sz w:val="28"/>
        <w:szCs w:val="28"/>
      </w:rPr>
      <w:t xml:space="preserve">   </w:t>
    </w:r>
    <w:r w:rsidR="00345549">
      <w:rPr>
        <w:rFonts w:hint="eastAsia"/>
        <w:sz w:val="28"/>
        <w:szCs w:val="28"/>
      </w:rPr>
      <w:sym w:font="Wingdings" w:char="F0FE"/>
    </w:r>
    <w:r w:rsidR="00345549">
      <w:rPr>
        <w:rFonts w:hint="eastAsia"/>
        <w:sz w:val="28"/>
        <w:szCs w:val="28"/>
      </w:rPr>
      <w:t>书写工整</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FE0E0" w14:textId="77777777" w:rsidR="0039323E" w:rsidRDefault="0015484B">
    <w:pPr>
      <w:pStyle w:val="a5"/>
    </w:pPr>
    <w:r>
      <w:pict w14:anchorId="2CB692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854689" o:spid="_x0000_s3074" type="#_x0000_t136" style="position:absolute;left:0;text-align:left;margin-left:0;margin-top:0;width:810pt;height:90pt;rotation:315;z-index:-251655168;mso-position-horizontal:center;mso-position-horizontal-relative:margin;mso-position-vertical:center;mso-position-vertical-relative:margin;mso-width-relative:page;mso-height-relative:page" o:allowincell="f" fillcolor="#f2f2f2" stroked="f">
          <v:fill opacity=".5"/>
          <v:textpath style="font-family:&quot;宋体&quot;;font-size:90pt" fitpath="t" string="集美工业学校考试卷"/>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CCA6B" w14:textId="77777777" w:rsidR="0039323E" w:rsidRDefault="0015484B">
    <w:pPr>
      <w:pStyle w:val="a5"/>
      <w:rPr>
        <w:sz w:val="32"/>
        <w:szCs w:val="32"/>
      </w:rPr>
    </w:pPr>
    <w:r>
      <w:pict w14:anchorId="731EA35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854687" o:spid="_x0000_s3073" type="#_x0000_t136" style="position:absolute;left:0;text-align:left;margin-left:0;margin-top:0;width:810pt;height:90pt;rotation:315;z-index:-251657216;mso-position-horizontal:center;mso-position-horizontal-relative:margin;mso-position-vertical:center;mso-position-vertical-relative:margin;mso-width-relative:page;mso-height-relative:page" o:allowincell="f" fillcolor="#f2f2f2" stroked="f">
          <v:fill opacity=".5"/>
          <v:textpath style="font-family:&quot;宋体&quot;;font-size:90pt" fitpath="t" string="集美工业学校考试卷"/>
          <w10:wrap anchorx="margin" anchory="margin"/>
        </v:shape>
      </w:pict>
    </w:r>
    <w:r w:rsidR="00345549">
      <w:rPr>
        <w:rFonts w:hint="eastAsia"/>
        <w:b/>
        <w:spacing w:val="20"/>
        <w:sz w:val="32"/>
        <w:szCs w:val="32"/>
      </w:rPr>
      <w:t>集美工业学校</w:t>
    </w:r>
    <w:r w:rsidR="00345549">
      <w:rPr>
        <w:rFonts w:hint="eastAsia"/>
        <w:sz w:val="32"/>
        <w:szCs w:val="32"/>
      </w:rPr>
      <w:t xml:space="preserve"> </w:t>
    </w:r>
    <w:r w:rsidR="00345549">
      <w:rPr>
        <w:rFonts w:hint="eastAsia"/>
        <w:color w:val="002060"/>
        <w:sz w:val="32"/>
        <w:szCs w:val="32"/>
      </w:rPr>
      <w:t>2021/2022(</w:t>
    </w:r>
    <w:r w:rsidR="00345549">
      <w:rPr>
        <w:rFonts w:hint="eastAsia"/>
        <w:color w:val="002060"/>
        <w:sz w:val="32"/>
        <w:szCs w:val="32"/>
      </w:rPr>
      <w:t>下</w:t>
    </w:r>
    <w:r w:rsidR="00345549">
      <w:rPr>
        <w:rFonts w:hint="eastAsia"/>
        <w:color w:val="002060"/>
        <w:sz w:val="32"/>
        <w:szCs w:val="32"/>
      </w:rPr>
      <w:t>)</w:t>
    </w:r>
    <w:r w:rsidR="00345549">
      <w:rPr>
        <w:rFonts w:hint="eastAsia"/>
        <w:color w:val="002060"/>
        <w:sz w:val="32"/>
        <w:szCs w:val="32"/>
      </w:rPr>
      <w:t>学期</w:t>
    </w:r>
    <w:r w:rsidR="00345549">
      <w:rPr>
        <w:rFonts w:hint="eastAsia"/>
        <w:sz w:val="32"/>
        <w:szCs w:val="32"/>
      </w:rPr>
      <w:t xml:space="preserve"> </w:t>
    </w:r>
    <w:r w:rsidR="00345549">
      <w:rPr>
        <w:rFonts w:ascii="宋体" w:hAnsi="宋体" w:hint="eastAsia"/>
        <w:b/>
        <w:sz w:val="32"/>
        <w:szCs w:val="32"/>
      </w:rPr>
      <w:t>〖统考/模拟考〗</w:t>
    </w:r>
    <w:r w:rsidR="00345549">
      <w:rPr>
        <w:rFonts w:hint="eastAsia"/>
        <w:b/>
        <w:spacing w:val="20"/>
        <w:sz w:val="32"/>
        <w:szCs w:val="32"/>
      </w:rPr>
      <w:t>试卷</w:t>
    </w:r>
    <w:r w:rsidR="00345549">
      <w:rPr>
        <w:rFonts w:hint="eastAsia"/>
        <w:sz w:val="32"/>
        <w:szCs w:val="32"/>
      </w:rPr>
      <w:t xml:space="preserve">                         </w:t>
    </w:r>
    <w:r w:rsidR="00345549">
      <w:rPr>
        <w:rFonts w:hint="eastAsia"/>
        <w:sz w:val="28"/>
        <w:szCs w:val="28"/>
      </w:rPr>
      <w:t xml:space="preserve"> </w:t>
    </w:r>
    <w:r w:rsidR="00345549">
      <w:rPr>
        <w:rFonts w:hint="eastAsia"/>
        <w:sz w:val="28"/>
        <w:szCs w:val="28"/>
      </w:rPr>
      <w:t>姓名</w:t>
    </w:r>
    <w:r w:rsidR="00345549">
      <w:rPr>
        <w:rFonts w:hint="eastAsia"/>
        <w:sz w:val="28"/>
        <w:szCs w:val="28"/>
      </w:rPr>
      <w:t xml:space="preserve">:_____________   </w:t>
    </w:r>
    <w:r w:rsidR="00345549">
      <w:rPr>
        <w:rFonts w:hint="eastAsia"/>
        <w:sz w:val="28"/>
        <w:szCs w:val="28"/>
      </w:rPr>
      <w:t>班级</w:t>
    </w:r>
    <w:r w:rsidR="00345549">
      <w:rPr>
        <w:rFonts w:hint="eastAsia"/>
        <w:sz w:val="28"/>
        <w:szCs w:val="28"/>
      </w:rPr>
      <w:t xml:space="preserve">:____________  </w:t>
    </w:r>
    <w:r w:rsidR="00345549">
      <w:rPr>
        <w:rFonts w:hint="eastAsia"/>
        <w:sz w:val="28"/>
        <w:szCs w:val="28"/>
      </w:rPr>
      <w:t>座号</w:t>
    </w:r>
    <w:r w:rsidR="00345549">
      <w:rPr>
        <w:rFonts w:hint="eastAsia"/>
        <w:sz w:val="28"/>
        <w:szCs w:val="28"/>
      </w:rPr>
      <w:t xml:space="preserve">:_______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E17DEF1"/>
    <w:multiLevelType w:val="singleLevel"/>
    <w:tmpl w:val="8E17DEF1"/>
    <w:lvl w:ilvl="0">
      <w:start w:val="2"/>
      <w:numFmt w:val="decimal"/>
      <w:suff w:val="space"/>
      <w:lvlText w:val="%1."/>
      <w:lvlJc w:val="left"/>
    </w:lvl>
  </w:abstractNum>
  <w:num w:numId="1" w16cid:durableId="19079523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6"/>
    <o:shapelayout v:ext="edit">
      <o:idmap v:ext="edit" data="1,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3EE6"/>
    <w:rsid w:val="00027427"/>
    <w:rsid w:val="0003619E"/>
    <w:rsid w:val="00093E16"/>
    <w:rsid w:val="000E481D"/>
    <w:rsid w:val="0015484B"/>
    <w:rsid w:val="001D12A6"/>
    <w:rsid w:val="00201105"/>
    <w:rsid w:val="002479D2"/>
    <w:rsid w:val="00255122"/>
    <w:rsid w:val="002C5726"/>
    <w:rsid w:val="002D6722"/>
    <w:rsid w:val="003254D9"/>
    <w:rsid w:val="00345549"/>
    <w:rsid w:val="0036318F"/>
    <w:rsid w:val="00377A4C"/>
    <w:rsid w:val="0039323E"/>
    <w:rsid w:val="003D3CA2"/>
    <w:rsid w:val="0045705B"/>
    <w:rsid w:val="00465654"/>
    <w:rsid w:val="0046623F"/>
    <w:rsid w:val="004A78E0"/>
    <w:rsid w:val="004C43E6"/>
    <w:rsid w:val="00511B29"/>
    <w:rsid w:val="00566E75"/>
    <w:rsid w:val="005768A0"/>
    <w:rsid w:val="0058157F"/>
    <w:rsid w:val="005A38A7"/>
    <w:rsid w:val="005D2E7C"/>
    <w:rsid w:val="005E0821"/>
    <w:rsid w:val="005E3DB9"/>
    <w:rsid w:val="0061295A"/>
    <w:rsid w:val="00675F9B"/>
    <w:rsid w:val="006968F7"/>
    <w:rsid w:val="006A1B8F"/>
    <w:rsid w:val="006B06D5"/>
    <w:rsid w:val="006C600A"/>
    <w:rsid w:val="006E7A56"/>
    <w:rsid w:val="00754139"/>
    <w:rsid w:val="007754F2"/>
    <w:rsid w:val="00790E74"/>
    <w:rsid w:val="007A7BEA"/>
    <w:rsid w:val="007E6109"/>
    <w:rsid w:val="00801AC1"/>
    <w:rsid w:val="0082289C"/>
    <w:rsid w:val="00843CD9"/>
    <w:rsid w:val="008469F5"/>
    <w:rsid w:val="00852F8E"/>
    <w:rsid w:val="008663B2"/>
    <w:rsid w:val="008769B1"/>
    <w:rsid w:val="0089243C"/>
    <w:rsid w:val="008A2C5C"/>
    <w:rsid w:val="008A370E"/>
    <w:rsid w:val="008B2E9A"/>
    <w:rsid w:val="008B5409"/>
    <w:rsid w:val="008F0C6E"/>
    <w:rsid w:val="00903CC8"/>
    <w:rsid w:val="00912132"/>
    <w:rsid w:val="00925A41"/>
    <w:rsid w:val="009476D3"/>
    <w:rsid w:val="00995651"/>
    <w:rsid w:val="00995A9D"/>
    <w:rsid w:val="009A161D"/>
    <w:rsid w:val="009D0001"/>
    <w:rsid w:val="009E0503"/>
    <w:rsid w:val="00A36A06"/>
    <w:rsid w:val="00A40100"/>
    <w:rsid w:val="00A57F9E"/>
    <w:rsid w:val="00AD3DD2"/>
    <w:rsid w:val="00B058B1"/>
    <w:rsid w:val="00BA1682"/>
    <w:rsid w:val="00BA7B13"/>
    <w:rsid w:val="00BC7B85"/>
    <w:rsid w:val="00C24746"/>
    <w:rsid w:val="00C376B3"/>
    <w:rsid w:val="00C44E23"/>
    <w:rsid w:val="00D07489"/>
    <w:rsid w:val="00D23EE6"/>
    <w:rsid w:val="00D33728"/>
    <w:rsid w:val="00D66387"/>
    <w:rsid w:val="00D70D60"/>
    <w:rsid w:val="00D732FC"/>
    <w:rsid w:val="00D874C4"/>
    <w:rsid w:val="00D96CE4"/>
    <w:rsid w:val="00DC2FFB"/>
    <w:rsid w:val="00DD294B"/>
    <w:rsid w:val="00E134B8"/>
    <w:rsid w:val="00E42BA3"/>
    <w:rsid w:val="00E54E29"/>
    <w:rsid w:val="00E910FF"/>
    <w:rsid w:val="00EC4BA5"/>
    <w:rsid w:val="00EE2457"/>
    <w:rsid w:val="00F05DD5"/>
    <w:rsid w:val="00F12670"/>
    <w:rsid w:val="00F12CE2"/>
    <w:rsid w:val="00F152AF"/>
    <w:rsid w:val="00FB6C2A"/>
    <w:rsid w:val="00FD003E"/>
    <w:rsid w:val="00FD511A"/>
    <w:rsid w:val="00FE2DF3"/>
    <w:rsid w:val="026F7AD6"/>
    <w:rsid w:val="052352A5"/>
    <w:rsid w:val="0F1A6F00"/>
    <w:rsid w:val="15086BE0"/>
    <w:rsid w:val="19E24244"/>
    <w:rsid w:val="1B1E4B60"/>
    <w:rsid w:val="237F3BB2"/>
    <w:rsid w:val="274C09EE"/>
    <w:rsid w:val="2B790048"/>
    <w:rsid w:val="2D99461C"/>
    <w:rsid w:val="3049516E"/>
    <w:rsid w:val="3549173C"/>
    <w:rsid w:val="36100399"/>
    <w:rsid w:val="41153777"/>
    <w:rsid w:val="4743775F"/>
    <w:rsid w:val="4BA34EC4"/>
    <w:rsid w:val="61FC3494"/>
    <w:rsid w:val="67275BC3"/>
    <w:rsid w:val="67D31B1D"/>
    <w:rsid w:val="67E0511F"/>
    <w:rsid w:val="784F41F7"/>
    <w:rsid w:val="787D0DF8"/>
    <w:rsid w:val="78F40F31"/>
    <w:rsid w:val="7A25188A"/>
    <w:rsid w:val="7FE376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6"/>
    <o:shapelayout v:ext="edit">
      <o:idmap v:ext="edit" data="2"/>
    </o:shapelayout>
  </w:shapeDefaults>
  <w:decimalSymbol w:val="."/>
  <w:listSeparator w:val=","/>
  <w14:docId w14:val="16529630"/>
  <w15:docId w15:val="{5A01A7F8-34DA-44CE-95DC-8AC66C7E5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7">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3</Pages>
  <Words>566</Words>
  <Characters>3229</Characters>
  <Application>Microsoft Office Word</Application>
  <DocSecurity>0</DocSecurity>
  <Lines>26</Lines>
  <Paragraphs>7</Paragraphs>
  <ScaleCrop>false</ScaleCrop>
  <Company>神州网信技术有限公司</Company>
  <LinksUpToDate>false</LinksUpToDate>
  <CharactersWithSpaces>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陈清阵</dc:creator>
  <cp:lastModifiedBy>407297284@qq.com</cp:lastModifiedBy>
  <cp:revision>151</cp:revision>
  <cp:lastPrinted>2021-01-15T07:13:00Z</cp:lastPrinted>
  <dcterms:created xsi:type="dcterms:W3CDTF">2021-05-30T11:23:00Z</dcterms:created>
  <dcterms:modified xsi:type="dcterms:W3CDTF">2022-05-22T02:54:00Z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8BB75F4DE36048FD8B4E29C00B36B7D6</vt:lpwstr>
  </property>
</Properties>
</file>